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DF573" w14:textId="77777777" w:rsidR="00536CB9" w:rsidRPr="006E0A49" w:rsidRDefault="00536CB9" w:rsidP="001542D8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  <w:r w:rsidRPr="006E0A49">
        <w:rPr>
          <w:sz w:val="24"/>
          <w:szCs w:val="24"/>
          <w:lang w:val="kk-KZ"/>
        </w:rPr>
        <w:t>Изображение государственного Герба Республики Казахстан</w:t>
      </w:r>
    </w:p>
    <w:p w14:paraId="2A2DEDDB" w14:textId="77777777" w:rsidR="00536CB9" w:rsidRPr="006E0A49" w:rsidRDefault="00536CB9" w:rsidP="001542D8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14:paraId="3F0AC36D" w14:textId="77777777" w:rsidR="00536CB9" w:rsidRPr="006E0A49" w:rsidRDefault="00536CB9" w:rsidP="001542D8">
      <w:pPr>
        <w:pBdr>
          <w:bottom w:val="single" w:sz="4" w:space="1" w:color="auto"/>
        </w:pBdr>
        <w:spacing w:after="0" w:line="240" w:lineRule="auto"/>
        <w:ind w:left="0" w:right="0"/>
        <w:jc w:val="center"/>
        <w:rPr>
          <w:b/>
          <w:sz w:val="24"/>
          <w:szCs w:val="24"/>
        </w:rPr>
      </w:pPr>
      <w:r w:rsidRPr="006E0A49">
        <w:rPr>
          <w:b/>
          <w:sz w:val="24"/>
          <w:szCs w:val="24"/>
        </w:rPr>
        <w:t>НАЦИОНАЛЬНЫЙ СТАНДАРТ РЕСПУБЛИКИ КАЗАХСТАН</w:t>
      </w:r>
    </w:p>
    <w:p w14:paraId="1AF7F069" w14:textId="77777777" w:rsidR="00536CB9" w:rsidRPr="006E0A49" w:rsidRDefault="00536CB9" w:rsidP="001542D8">
      <w:pPr>
        <w:spacing w:after="0" w:line="240" w:lineRule="auto"/>
        <w:ind w:left="0" w:right="0"/>
        <w:jc w:val="center"/>
        <w:rPr>
          <w:b/>
          <w:caps/>
          <w:sz w:val="24"/>
          <w:szCs w:val="24"/>
        </w:rPr>
      </w:pPr>
    </w:p>
    <w:p w14:paraId="34CEAE62" w14:textId="77777777" w:rsidR="00536CB9" w:rsidRPr="006E0A49" w:rsidRDefault="00536CB9" w:rsidP="001542D8">
      <w:pPr>
        <w:tabs>
          <w:tab w:val="left" w:pos="8640"/>
        </w:tabs>
        <w:spacing w:after="0" w:line="240" w:lineRule="auto"/>
        <w:ind w:left="0" w:right="0"/>
        <w:jc w:val="center"/>
        <w:rPr>
          <w:b/>
          <w:caps/>
          <w:sz w:val="24"/>
          <w:szCs w:val="24"/>
        </w:rPr>
      </w:pPr>
    </w:p>
    <w:p w14:paraId="7804AEF4" w14:textId="77777777" w:rsidR="00536CB9" w:rsidRPr="006E0A49" w:rsidRDefault="00536CB9" w:rsidP="001542D8">
      <w:pPr>
        <w:tabs>
          <w:tab w:val="left" w:pos="8640"/>
        </w:tabs>
        <w:spacing w:after="0" w:line="240" w:lineRule="auto"/>
        <w:ind w:left="0" w:right="0"/>
        <w:jc w:val="center"/>
        <w:rPr>
          <w:b/>
          <w:caps/>
          <w:sz w:val="24"/>
          <w:szCs w:val="24"/>
        </w:rPr>
      </w:pPr>
    </w:p>
    <w:p w14:paraId="66B8C02C" w14:textId="77777777" w:rsidR="00536CB9" w:rsidRPr="006E0A49" w:rsidRDefault="00536CB9" w:rsidP="001542D8">
      <w:pPr>
        <w:tabs>
          <w:tab w:val="left" w:pos="8640"/>
        </w:tabs>
        <w:spacing w:after="0" w:line="240" w:lineRule="auto"/>
        <w:ind w:left="0" w:right="0"/>
        <w:jc w:val="center"/>
        <w:rPr>
          <w:b/>
          <w:caps/>
          <w:sz w:val="24"/>
          <w:szCs w:val="24"/>
        </w:rPr>
      </w:pPr>
    </w:p>
    <w:p w14:paraId="58B149CD" w14:textId="77777777" w:rsidR="00536CB9" w:rsidRPr="006E0A49" w:rsidRDefault="00536CB9" w:rsidP="001542D8">
      <w:pPr>
        <w:spacing w:after="0" w:line="240" w:lineRule="auto"/>
        <w:ind w:left="0" w:right="0"/>
        <w:rPr>
          <w:b/>
          <w:sz w:val="24"/>
          <w:szCs w:val="24"/>
        </w:rPr>
      </w:pPr>
    </w:p>
    <w:p w14:paraId="246913F1" w14:textId="77777777" w:rsidR="00536CB9" w:rsidRPr="006E0A49" w:rsidRDefault="00536CB9" w:rsidP="001542D8">
      <w:pPr>
        <w:spacing w:after="0" w:line="240" w:lineRule="auto"/>
        <w:ind w:left="0" w:right="0"/>
        <w:rPr>
          <w:b/>
          <w:sz w:val="24"/>
          <w:szCs w:val="24"/>
        </w:rPr>
      </w:pPr>
    </w:p>
    <w:p w14:paraId="6E2ECF8D" w14:textId="77777777" w:rsidR="00536CB9" w:rsidRPr="006E0A49" w:rsidRDefault="00536CB9" w:rsidP="001542D8">
      <w:pPr>
        <w:spacing w:after="0" w:line="240" w:lineRule="auto"/>
        <w:ind w:left="0" w:right="0"/>
        <w:rPr>
          <w:b/>
          <w:sz w:val="24"/>
          <w:szCs w:val="24"/>
        </w:rPr>
      </w:pPr>
    </w:p>
    <w:p w14:paraId="14DD4D9C" w14:textId="77777777" w:rsidR="00536CB9" w:rsidRPr="006E0A49" w:rsidRDefault="00536CB9" w:rsidP="001542D8">
      <w:pPr>
        <w:pStyle w:val="Style14"/>
        <w:widowControl/>
        <w:ind w:hanging="10"/>
        <w:jc w:val="both"/>
        <w:rPr>
          <w:rStyle w:val="FontStyle51"/>
          <w:rFonts w:ascii="Times New Roman" w:eastAsiaTheme="minorHAnsi" w:hAnsi="Times New Roman" w:cs="Times New Roman"/>
          <w:bCs/>
          <w:color w:val="auto"/>
          <w:sz w:val="24"/>
          <w:lang w:eastAsia="en-US"/>
        </w:rPr>
      </w:pPr>
    </w:p>
    <w:p w14:paraId="08F7170B" w14:textId="77777777" w:rsidR="00536CB9" w:rsidRPr="006E0A49" w:rsidRDefault="00536CB9" w:rsidP="001542D8">
      <w:pPr>
        <w:pStyle w:val="Style14"/>
        <w:widowControl/>
        <w:ind w:hanging="10"/>
        <w:jc w:val="both"/>
        <w:rPr>
          <w:rStyle w:val="FontStyle51"/>
          <w:rFonts w:ascii="Times New Roman" w:eastAsiaTheme="minorHAnsi" w:hAnsi="Times New Roman" w:cs="Times New Roman"/>
          <w:bCs/>
          <w:color w:val="auto"/>
          <w:sz w:val="24"/>
          <w:lang w:eastAsia="en-US"/>
        </w:rPr>
      </w:pPr>
    </w:p>
    <w:p w14:paraId="0A3BAB69" w14:textId="77777777" w:rsidR="00536CB9" w:rsidRPr="006E0A49" w:rsidRDefault="00536CB9" w:rsidP="001542D8">
      <w:pPr>
        <w:pStyle w:val="Style14"/>
        <w:widowControl/>
        <w:ind w:hanging="10"/>
        <w:jc w:val="both"/>
        <w:rPr>
          <w:rStyle w:val="FontStyle51"/>
          <w:rFonts w:ascii="Times New Roman" w:eastAsiaTheme="minorHAnsi" w:hAnsi="Times New Roman" w:cs="Times New Roman"/>
          <w:bCs/>
          <w:color w:val="auto"/>
          <w:sz w:val="24"/>
          <w:lang w:eastAsia="en-US"/>
        </w:rPr>
      </w:pPr>
    </w:p>
    <w:p w14:paraId="69032E80" w14:textId="77777777" w:rsidR="00113458" w:rsidRPr="00113458" w:rsidRDefault="00113458" w:rsidP="001542D8">
      <w:pPr>
        <w:spacing w:after="0" w:line="240" w:lineRule="auto"/>
        <w:ind w:left="0" w:right="0"/>
        <w:jc w:val="center"/>
        <w:rPr>
          <w:b/>
          <w:sz w:val="24"/>
          <w:szCs w:val="24"/>
          <w:lang w:eastAsia="ru-RU"/>
        </w:rPr>
      </w:pPr>
    </w:p>
    <w:p w14:paraId="51ADEA28" w14:textId="4635A990" w:rsidR="00613A69" w:rsidRDefault="00113458" w:rsidP="00613A69">
      <w:pPr>
        <w:spacing w:after="0" w:line="240" w:lineRule="auto"/>
        <w:ind w:left="0" w:right="0"/>
        <w:jc w:val="center"/>
        <w:rPr>
          <w:b/>
          <w:bCs/>
          <w:sz w:val="24"/>
          <w:szCs w:val="24"/>
          <w:lang w:eastAsia="ru-RU"/>
        </w:rPr>
      </w:pPr>
      <w:r w:rsidRPr="00113458">
        <w:rPr>
          <w:b/>
          <w:sz w:val="24"/>
          <w:szCs w:val="24"/>
          <w:lang w:eastAsia="ru-RU"/>
        </w:rPr>
        <w:t xml:space="preserve"> </w:t>
      </w:r>
      <w:r w:rsidR="00613A69" w:rsidRPr="00613A69">
        <w:rPr>
          <w:b/>
          <w:bCs/>
          <w:sz w:val="24"/>
          <w:szCs w:val="24"/>
          <w:lang w:eastAsia="ru-RU"/>
        </w:rPr>
        <w:t xml:space="preserve">ХИМИЧЕСКАЯ ПРОМЫШЛЕННОСТЬ </w:t>
      </w:r>
    </w:p>
    <w:p w14:paraId="5C57A8E7" w14:textId="77777777" w:rsidR="00613A69" w:rsidRDefault="00613A69" w:rsidP="00613A69">
      <w:pPr>
        <w:spacing w:after="0" w:line="240" w:lineRule="auto"/>
        <w:ind w:left="0" w:right="0"/>
        <w:jc w:val="center"/>
        <w:rPr>
          <w:b/>
          <w:bCs/>
          <w:sz w:val="24"/>
          <w:szCs w:val="24"/>
          <w:lang w:eastAsia="ru-RU"/>
        </w:rPr>
      </w:pPr>
    </w:p>
    <w:p w14:paraId="6CC83585" w14:textId="17FCE7DC" w:rsidR="00113458" w:rsidRPr="002517D2" w:rsidRDefault="00613A69" w:rsidP="00613A69">
      <w:pPr>
        <w:spacing w:after="0" w:line="240" w:lineRule="auto"/>
        <w:ind w:left="0" w:right="0"/>
        <w:jc w:val="center"/>
        <w:rPr>
          <w:rFonts w:eastAsia="Calibri"/>
          <w:b/>
          <w:sz w:val="24"/>
          <w:szCs w:val="24"/>
        </w:rPr>
      </w:pPr>
      <w:r w:rsidRPr="00613A69">
        <w:rPr>
          <w:b/>
          <w:bCs/>
          <w:sz w:val="24"/>
          <w:szCs w:val="24"/>
          <w:lang w:eastAsia="ru-RU"/>
        </w:rPr>
        <w:t>Общие требования к технологическому регламенту производства</w:t>
      </w:r>
    </w:p>
    <w:p w14:paraId="1AAD1BF5" w14:textId="77777777" w:rsidR="00613A69" w:rsidRDefault="00613A69" w:rsidP="001542D8">
      <w:pPr>
        <w:spacing w:after="0" w:line="240" w:lineRule="auto"/>
        <w:ind w:left="0" w:right="0"/>
        <w:jc w:val="center"/>
        <w:rPr>
          <w:b/>
          <w:bCs/>
          <w:sz w:val="24"/>
          <w:szCs w:val="24"/>
        </w:rPr>
      </w:pPr>
    </w:p>
    <w:p w14:paraId="22783749" w14:textId="29F798C9" w:rsidR="00536CB9" w:rsidRPr="002517D2" w:rsidRDefault="00536CB9" w:rsidP="001542D8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  <w:r w:rsidRPr="002517D2">
        <w:rPr>
          <w:b/>
          <w:bCs/>
          <w:sz w:val="24"/>
          <w:szCs w:val="24"/>
        </w:rPr>
        <w:t xml:space="preserve">СТ РК </w:t>
      </w:r>
    </w:p>
    <w:p w14:paraId="78EDA2AA" w14:textId="77777777" w:rsidR="00536CB9" w:rsidRPr="002517D2" w:rsidRDefault="00536CB9" w:rsidP="001542D8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14:paraId="4F8647F9" w14:textId="77777777" w:rsidR="00536CB9" w:rsidRPr="002517D2" w:rsidRDefault="00536CB9" w:rsidP="001542D8">
      <w:pPr>
        <w:spacing w:after="0" w:line="240" w:lineRule="auto"/>
        <w:ind w:left="0" w:right="0"/>
        <w:rPr>
          <w:i/>
          <w:sz w:val="24"/>
          <w:szCs w:val="24"/>
        </w:rPr>
      </w:pPr>
    </w:p>
    <w:p w14:paraId="6D83EACE" w14:textId="77777777" w:rsidR="00536CB9" w:rsidRPr="002517D2" w:rsidRDefault="00536CB9" w:rsidP="001542D8">
      <w:pPr>
        <w:spacing w:after="0" w:line="240" w:lineRule="auto"/>
        <w:ind w:left="0" w:right="0"/>
        <w:rPr>
          <w:rFonts w:eastAsia="Calibri"/>
          <w:i/>
          <w:sz w:val="24"/>
          <w:szCs w:val="24"/>
        </w:rPr>
      </w:pPr>
    </w:p>
    <w:p w14:paraId="78D3C862" w14:textId="77777777" w:rsidR="00536CB9" w:rsidRPr="002517D2" w:rsidRDefault="00536CB9" w:rsidP="001542D8">
      <w:pPr>
        <w:spacing w:after="0" w:line="240" w:lineRule="auto"/>
        <w:ind w:left="0" w:right="0"/>
        <w:rPr>
          <w:rFonts w:eastAsia="Calibri"/>
          <w:sz w:val="24"/>
          <w:szCs w:val="24"/>
        </w:rPr>
      </w:pPr>
    </w:p>
    <w:p w14:paraId="6FBB5900" w14:textId="77777777" w:rsidR="00536CB9" w:rsidRPr="002517D2" w:rsidRDefault="00536CB9" w:rsidP="001542D8">
      <w:pPr>
        <w:spacing w:after="0" w:line="240" w:lineRule="auto"/>
        <w:ind w:left="0" w:right="0"/>
        <w:rPr>
          <w:b/>
          <w:sz w:val="24"/>
          <w:szCs w:val="24"/>
        </w:rPr>
      </w:pPr>
    </w:p>
    <w:p w14:paraId="01524985" w14:textId="77777777" w:rsidR="00536CB9" w:rsidRPr="002517D2" w:rsidRDefault="00536CB9" w:rsidP="001542D8">
      <w:pPr>
        <w:spacing w:after="0" w:line="240" w:lineRule="auto"/>
        <w:ind w:left="0" w:right="0"/>
        <w:rPr>
          <w:b/>
          <w:sz w:val="24"/>
          <w:szCs w:val="24"/>
        </w:rPr>
      </w:pPr>
    </w:p>
    <w:p w14:paraId="4CDB11D0" w14:textId="77777777" w:rsidR="00536CB9" w:rsidRPr="002517D2" w:rsidRDefault="00536CB9" w:rsidP="001542D8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14:paraId="0B472FA2" w14:textId="77777777" w:rsidR="00536CB9" w:rsidRPr="002517D2" w:rsidRDefault="00536CB9" w:rsidP="001542D8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14:paraId="44FB1B57" w14:textId="77777777" w:rsidR="00536CB9" w:rsidRPr="002517D2" w:rsidRDefault="00536CB9" w:rsidP="001542D8">
      <w:pPr>
        <w:spacing w:after="0" w:line="240" w:lineRule="auto"/>
        <w:ind w:left="0" w:right="0"/>
        <w:rPr>
          <w:b/>
          <w:sz w:val="24"/>
          <w:szCs w:val="24"/>
          <w:lang w:val="kk-KZ"/>
        </w:rPr>
      </w:pPr>
    </w:p>
    <w:p w14:paraId="7054A900" w14:textId="77777777" w:rsidR="00536CB9" w:rsidRPr="002517D2" w:rsidRDefault="00536CB9" w:rsidP="001542D8">
      <w:pPr>
        <w:spacing w:after="0" w:line="240" w:lineRule="auto"/>
        <w:ind w:left="0" w:right="0"/>
        <w:jc w:val="center"/>
        <w:rPr>
          <w:b/>
          <w:sz w:val="24"/>
          <w:szCs w:val="24"/>
        </w:rPr>
      </w:pPr>
      <w:r w:rsidRPr="002517D2">
        <w:rPr>
          <w:i/>
          <w:sz w:val="24"/>
          <w:szCs w:val="24"/>
        </w:rPr>
        <w:t>Настоящий проект стандарта не подлежит применению до его утверждения</w:t>
      </w:r>
    </w:p>
    <w:p w14:paraId="7AE46161" w14:textId="77777777" w:rsidR="00536CB9" w:rsidRPr="002517D2" w:rsidRDefault="00536CB9" w:rsidP="001542D8">
      <w:pPr>
        <w:shd w:val="clear" w:color="auto" w:fill="FFFFFF"/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14:paraId="2678B429" w14:textId="77777777" w:rsidR="00536CB9" w:rsidRPr="002517D2" w:rsidRDefault="00536CB9" w:rsidP="001542D8">
      <w:pPr>
        <w:shd w:val="clear" w:color="auto" w:fill="FFFFFF"/>
        <w:spacing w:after="0" w:line="240" w:lineRule="auto"/>
        <w:ind w:left="0" w:right="0"/>
        <w:jc w:val="center"/>
        <w:rPr>
          <w:b/>
          <w:sz w:val="24"/>
          <w:szCs w:val="24"/>
          <w:lang w:val="kk-KZ"/>
        </w:rPr>
      </w:pPr>
    </w:p>
    <w:p w14:paraId="7FA44E59" w14:textId="77777777" w:rsidR="00536CB9" w:rsidRPr="002517D2" w:rsidRDefault="00536CB9" w:rsidP="001542D8">
      <w:pPr>
        <w:shd w:val="clear" w:color="auto" w:fill="FFFFFF"/>
        <w:spacing w:after="0" w:line="240" w:lineRule="auto"/>
        <w:ind w:left="0" w:right="0"/>
        <w:jc w:val="center"/>
        <w:rPr>
          <w:b/>
          <w:sz w:val="24"/>
          <w:szCs w:val="24"/>
          <w:lang w:val="kk-KZ"/>
        </w:rPr>
      </w:pPr>
    </w:p>
    <w:p w14:paraId="5D5EBB25" w14:textId="77777777" w:rsidR="00536CB9" w:rsidRPr="002517D2" w:rsidRDefault="00536CB9" w:rsidP="001542D8">
      <w:pPr>
        <w:shd w:val="clear" w:color="auto" w:fill="FFFFFF"/>
        <w:spacing w:after="0" w:line="240" w:lineRule="auto"/>
        <w:ind w:left="0" w:right="0"/>
        <w:jc w:val="center"/>
        <w:rPr>
          <w:b/>
          <w:sz w:val="24"/>
          <w:szCs w:val="24"/>
          <w:lang w:val="kk-KZ"/>
        </w:rPr>
      </w:pPr>
    </w:p>
    <w:p w14:paraId="163E5C60" w14:textId="77777777" w:rsidR="00536CB9" w:rsidRPr="002517D2" w:rsidRDefault="00536CB9" w:rsidP="001542D8">
      <w:pPr>
        <w:shd w:val="clear" w:color="auto" w:fill="FFFFFF"/>
        <w:spacing w:after="0" w:line="240" w:lineRule="auto"/>
        <w:ind w:left="0" w:right="0"/>
        <w:jc w:val="center"/>
        <w:rPr>
          <w:b/>
          <w:sz w:val="24"/>
          <w:szCs w:val="24"/>
          <w:lang w:val="kk-KZ"/>
        </w:rPr>
      </w:pPr>
    </w:p>
    <w:p w14:paraId="716A91DC" w14:textId="77777777" w:rsidR="00536CB9" w:rsidRPr="002517D2" w:rsidRDefault="00536CB9" w:rsidP="001542D8">
      <w:pPr>
        <w:shd w:val="clear" w:color="auto" w:fill="FFFFFF"/>
        <w:spacing w:after="0" w:line="240" w:lineRule="auto"/>
        <w:ind w:left="0" w:right="0"/>
        <w:jc w:val="center"/>
        <w:rPr>
          <w:b/>
          <w:sz w:val="24"/>
          <w:szCs w:val="24"/>
          <w:lang w:val="kk-KZ"/>
        </w:rPr>
      </w:pPr>
    </w:p>
    <w:p w14:paraId="32C6F6FB" w14:textId="77777777" w:rsidR="00536CB9" w:rsidRPr="002517D2" w:rsidRDefault="00536CB9" w:rsidP="001542D8">
      <w:pPr>
        <w:shd w:val="clear" w:color="auto" w:fill="FFFFFF"/>
        <w:spacing w:after="0" w:line="240" w:lineRule="auto"/>
        <w:ind w:left="0" w:right="0"/>
        <w:jc w:val="center"/>
        <w:rPr>
          <w:b/>
          <w:sz w:val="24"/>
          <w:szCs w:val="24"/>
          <w:lang w:val="kk-KZ"/>
        </w:rPr>
      </w:pPr>
    </w:p>
    <w:p w14:paraId="15FDD134" w14:textId="77777777" w:rsidR="00536CB9" w:rsidRPr="002517D2" w:rsidRDefault="00536CB9" w:rsidP="001542D8">
      <w:pPr>
        <w:shd w:val="clear" w:color="auto" w:fill="FFFFFF"/>
        <w:spacing w:after="0" w:line="240" w:lineRule="auto"/>
        <w:ind w:left="0" w:right="0"/>
        <w:jc w:val="center"/>
        <w:rPr>
          <w:b/>
          <w:sz w:val="24"/>
          <w:szCs w:val="24"/>
          <w:lang w:val="kk-KZ"/>
        </w:rPr>
      </w:pPr>
    </w:p>
    <w:p w14:paraId="454F7F72" w14:textId="77777777" w:rsidR="00943566" w:rsidRPr="002517D2" w:rsidRDefault="00943566" w:rsidP="001542D8">
      <w:pPr>
        <w:shd w:val="clear" w:color="auto" w:fill="FFFFFF"/>
        <w:spacing w:after="0" w:line="240" w:lineRule="auto"/>
        <w:ind w:left="0" w:right="0"/>
        <w:jc w:val="center"/>
        <w:rPr>
          <w:b/>
          <w:sz w:val="24"/>
          <w:szCs w:val="24"/>
        </w:rPr>
      </w:pPr>
    </w:p>
    <w:p w14:paraId="15D9242A" w14:textId="77777777" w:rsidR="00536CB9" w:rsidRPr="002517D2" w:rsidRDefault="00536CB9" w:rsidP="001542D8">
      <w:pPr>
        <w:shd w:val="clear" w:color="auto" w:fill="FFFFFF"/>
        <w:spacing w:after="0" w:line="240" w:lineRule="auto"/>
        <w:ind w:left="0" w:right="0"/>
        <w:jc w:val="center"/>
        <w:rPr>
          <w:b/>
          <w:sz w:val="24"/>
          <w:szCs w:val="24"/>
          <w:lang w:val="kk-KZ"/>
        </w:rPr>
      </w:pPr>
    </w:p>
    <w:p w14:paraId="795C7080" w14:textId="77777777" w:rsidR="009F2863" w:rsidRDefault="009F2863" w:rsidP="001542D8">
      <w:pPr>
        <w:shd w:val="clear" w:color="auto" w:fill="FFFFFF"/>
        <w:spacing w:after="0" w:line="240" w:lineRule="auto"/>
        <w:ind w:left="0" w:right="0"/>
        <w:jc w:val="center"/>
        <w:rPr>
          <w:b/>
          <w:sz w:val="24"/>
          <w:szCs w:val="24"/>
          <w:lang w:val="kk-KZ"/>
        </w:rPr>
      </w:pPr>
    </w:p>
    <w:p w14:paraId="5FD636B7" w14:textId="77777777" w:rsidR="00B467A1" w:rsidRDefault="00B467A1" w:rsidP="001542D8">
      <w:pPr>
        <w:shd w:val="clear" w:color="auto" w:fill="FFFFFF"/>
        <w:spacing w:after="0" w:line="240" w:lineRule="auto"/>
        <w:ind w:left="0" w:right="0"/>
        <w:jc w:val="center"/>
        <w:rPr>
          <w:b/>
          <w:sz w:val="24"/>
          <w:szCs w:val="24"/>
          <w:lang w:val="kk-KZ"/>
        </w:rPr>
      </w:pPr>
    </w:p>
    <w:p w14:paraId="2310053F" w14:textId="77777777" w:rsidR="00B467A1" w:rsidRDefault="00B467A1" w:rsidP="001542D8">
      <w:pPr>
        <w:shd w:val="clear" w:color="auto" w:fill="FFFFFF"/>
        <w:spacing w:after="0" w:line="240" w:lineRule="auto"/>
        <w:ind w:left="0" w:right="0"/>
        <w:jc w:val="center"/>
        <w:rPr>
          <w:b/>
          <w:sz w:val="24"/>
          <w:szCs w:val="24"/>
          <w:lang w:val="kk-KZ"/>
        </w:rPr>
      </w:pPr>
    </w:p>
    <w:p w14:paraId="54A58138" w14:textId="77777777" w:rsidR="00B467A1" w:rsidRPr="002517D2" w:rsidRDefault="00B467A1" w:rsidP="001542D8">
      <w:pPr>
        <w:shd w:val="clear" w:color="auto" w:fill="FFFFFF"/>
        <w:spacing w:after="0" w:line="240" w:lineRule="auto"/>
        <w:ind w:left="0" w:right="0"/>
        <w:jc w:val="center"/>
        <w:rPr>
          <w:b/>
          <w:sz w:val="24"/>
          <w:szCs w:val="24"/>
          <w:lang w:val="kk-KZ"/>
        </w:rPr>
      </w:pPr>
    </w:p>
    <w:p w14:paraId="520DB273" w14:textId="77777777" w:rsidR="009F2863" w:rsidRPr="002517D2" w:rsidRDefault="009F2863" w:rsidP="001542D8">
      <w:pPr>
        <w:shd w:val="clear" w:color="auto" w:fill="FFFFFF"/>
        <w:spacing w:after="0" w:line="240" w:lineRule="auto"/>
        <w:ind w:left="0" w:right="0"/>
        <w:jc w:val="center"/>
        <w:rPr>
          <w:b/>
          <w:sz w:val="24"/>
          <w:szCs w:val="24"/>
          <w:lang w:val="kk-KZ"/>
        </w:rPr>
      </w:pPr>
    </w:p>
    <w:p w14:paraId="126DB54D" w14:textId="77777777" w:rsidR="009F2863" w:rsidRPr="002517D2" w:rsidRDefault="009F2863" w:rsidP="001542D8">
      <w:pPr>
        <w:shd w:val="clear" w:color="auto" w:fill="FFFFFF"/>
        <w:spacing w:after="0" w:line="240" w:lineRule="auto"/>
        <w:ind w:left="0" w:right="0"/>
        <w:jc w:val="center"/>
        <w:rPr>
          <w:b/>
          <w:sz w:val="24"/>
          <w:szCs w:val="24"/>
          <w:lang w:val="kk-KZ"/>
        </w:rPr>
      </w:pPr>
    </w:p>
    <w:p w14:paraId="464D1A60" w14:textId="77777777" w:rsidR="00536CB9" w:rsidRPr="002517D2" w:rsidRDefault="00536CB9" w:rsidP="001542D8">
      <w:pPr>
        <w:shd w:val="clear" w:color="auto" w:fill="FFFFFF"/>
        <w:spacing w:after="0" w:line="240" w:lineRule="auto"/>
        <w:ind w:left="0" w:right="0"/>
        <w:jc w:val="center"/>
        <w:rPr>
          <w:b/>
          <w:sz w:val="24"/>
          <w:szCs w:val="24"/>
          <w:lang w:val="kk-KZ"/>
        </w:rPr>
      </w:pPr>
      <w:r w:rsidRPr="002517D2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14:paraId="16F9BAC8" w14:textId="77777777" w:rsidR="00536CB9" w:rsidRPr="002517D2" w:rsidRDefault="00536CB9" w:rsidP="001542D8">
      <w:pPr>
        <w:shd w:val="clear" w:color="auto" w:fill="FFFFFF"/>
        <w:spacing w:after="0" w:line="240" w:lineRule="auto"/>
        <w:ind w:left="0" w:right="0"/>
        <w:jc w:val="center"/>
        <w:rPr>
          <w:b/>
          <w:sz w:val="24"/>
          <w:szCs w:val="24"/>
          <w:lang w:val="kk-KZ"/>
        </w:rPr>
      </w:pPr>
      <w:r w:rsidRPr="002517D2">
        <w:rPr>
          <w:b/>
          <w:sz w:val="24"/>
          <w:szCs w:val="24"/>
          <w:lang w:val="kk-KZ"/>
        </w:rPr>
        <w:t>Министерства торговли и интеграции Республики Казахстан</w:t>
      </w:r>
    </w:p>
    <w:p w14:paraId="057F3F56" w14:textId="77777777" w:rsidR="00536CB9" w:rsidRPr="002517D2" w:rsidRDefault="00536CB9" w:rsidP="001542D8">
      <w:pPr>
        <w:shd w:val="clear" w:color="auto" w:fill="FFFFFF"/>
        <w:spacing w:after="0" w:line="240" w:lineRule="auto"/>
        <w:ind w:left="0" w:right="0"/>
        <w:jc w:val="center"/>
        <w:rPr>
          <w:b/>
          <w:sz w:val="24"/>
          <w:szCs w:val="24"/>
          <w:lang w:val="kk-KZ"/>
        </w:rPr>
      </w:pPr>
      <w:r w:rsidRPr="002517D2">
        <w:rPr>
          <w:b/>
          <w:sz w:val="24"/>
          <w:szCs w:val="24"/>
          <w:lang w:val="kk-KZ"/>
        </w:rPr>
        <w:t>(Госстандарт)</w:t>
      </w:r>
    </w:p>
    <w:p w14:paraId="7DAD6DF3" w14:textId="77777777" w:rsidR="00536CB9" w:rsidRPr="002517D2" w:rsidRDefault="00536CB9" w:rsidP="001542D8">
      <w:pPr>
        <w:shd w:val="clear" w:color="auto" w:fill="FFFFFF"/>
        <w:spacing w:after="0" w:line="240" w:lineRule="auto"/>
        <w:ind w:left="0" w:right="0"/>
        <w:jc w:val="center"/>
        <w:rPr>
          <w:b/>
          <w:sz w:val="24"/>
          <w:szCs w:val="24"/>
          <w:lang w:val="kk-KZ"/>
        </w:rPr>
      </w:pPr>
    </w:p>
    <w:p w14:paraId="01600DD3" w14:textId="77777777" w:rsidR="00536CB9" w:rsidRPr="002517D2" w:rsidRDefault="00536CB9" w:rsidP="001542D8">
      <w:pPr>
        <w:tabs>
          <w:tab w:val="center" w:pos="4677"/>
          <w:tab w:val="left" w:pos="7980"/>
        </w:tabs>
        <w:spacing w:after="0" w:line="240" w:lineRule="auto"/>
        <w:ind w:left="0" w:right="0"/>
        <w:jc w:val="center"/>
        <w:rPr>
          <w:b/>
          <w:bCs/>
          <w:spacing w:val="3"/>
          <w:sz w:val="24"/>
          <w:szCs w:val="24"/>
        </w:rPr>
      </w:pPr>
      <w:r w:rsidRPr="002517D2">
        <w:rPr>
          <w:b/>
          <w:sz w:val="24"/>
          <w:szCs w:val="24"/>
          <w:lang w:val="kk-KZ"/>
        </w:rPr>
        <w:t>Астана</w:t>
      </w:r>
    </w:p>
    <w:p w14:paraId="2DB5D874" w14:textId="15D10FD6" w:rsidR="00536CB9" w:rsidRPr="002517D2" w:rsidRDefault="00536CB9" w:rsidP="001542D8">
      <w:pPr>
        <w:tabs>
          <w:tab w:val="center" w:pos="4677"/>
          <w:tab w:val="left" w:pos="7980"/>
        </w:tabs>
        <w:spacing w:after="0" w:line="240" w:lineRule="auto"/>
        <w:ind w:left="0" w:right="0" w:firstLine="567"/>
        <w:jc w:val="center"/>
        <w:rPr>
          <w:b/>
          <w:bCs/>
          <w:spacing w:val="3"/>
          <w:sz w:val="24"/>
          <w:szCs w:val="24"/>
        </w:rPr>
      </w:pPr>
      <w:r w:rsidRPr="002517D2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343DB39B" w14:textId="77777777" w:rsidR="00536CB9" w:rsidRPr="002517D2" w:rsidRDefault="00536CB9" w:rsidP="001542D8">
      <w:pPr>
        <w:tabs>
          <w:tab w:val="center" w:pos="4677"/>
          <w:tab w:val="left" w:pos="7980"/>
        </w:tabs>
        <w:spacing w:after="0" w:line="240" w:lineRule="auto"/>
        <w:ind w:left="0" w:right="0"/>
        <w:jc w:val="center"/>
        <w:rPr>
          <w:b/>
          <w:bCs/>
          <w:spacing w:val="3"/>
          <w:sz w:val="24"/>
          <w:szCs w:val="24"/>
        </w:rPr>
      </w:pPr>
    </w:p>
    <w:p w14:paraId="3E201681" w14:textId="75A7136B" w:rsidR="00536CB9" w:rsidRPr="002517D2" w:rsidRDefault="00536CB9" w:rsidP="001542D8">
      <w:pPr>
        <w:pStyle w:val="CM15"/>
        <w:spacing w:after="0"/>
        <w:ind w:firstLine="567"/>
        <w:jc w:val="both"/>
        <w:rPr>
          <w:sz w:val="24"/>
        </w:rPr>
      </w:pPr>
      <w:r w:rsidRPr="002517D2">
        <w:rPr>
          <w:b/>
          <w:bCs/>
          <w:sz w:val="24"/>
        </w:rPr>
        <w:t>1</w:t>
      </w:r>
      <w:r w:rsidRPr="002517D2">
        <w:rPr>
          <w:sz w:val="24"/>
        </w:rPr>
        <w:t xml:space="preserve"> </w:t>
      </w:r>
      <w:r w:rsidRPr="002517D2">
        <w:rPr>
          <w:b/>
          <w:bCs/>
          <w:sz w:val="24"/>
        </w:rPr>
        <w:t>РАЗРАБОТАН</w:t>
      </w:r>
      <w:r w:rsidRPr="002517D2">
        <w:rPr>
          <w:sz w:val="24"/>
        </w:rPr>
        <w:t xml:space="preserve"> </w:t>
      </w:r>
      <w:r w:rsidRPr="002517D2">
        <w:rPr>
          <w:b/>
          <w:bCs/>
          <w:sz w:val="24"/>
        </w:rPr>
        <w:t>И ВНЕСЕН</w:t>
      </w:r>
      <w:r w:rsidRPr="002517D2">
        <w:rPr>
          <w:sz w:val="24"/>
        </w:rPr>
        <w:t xml:space="preserve"> Республиканским государственным предприятием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14:paraId="700C1A7E" w14:textId="77777777" w:rsidR="00536CB9" w:rsidRPr="002517D2" w:rsidRDefault="00536CB9" w:rsidP="001542D8">
      <w:pPr>
        <w:spacing w:after="0" w:line="240" w:lineRule="auto"/>
        <w:ind w:left="0" w:right="0" w:firstLine="567"/>
        <w:rPr>
          <w:sz w:val="24"/>
          <w:szCs w:val="24"/>
        </w:rPr>
      </w:pPr>
    </w:p>
    <w:p w14:paraId="1B61467E" w14:textId="3CF52A16" w:rsidR="00536CB9" w:rsidRPr="002517D2" w:rsidRDefault="00536CB9" w:rsidP="001542D8">
      <w:pPr>
        <w:pStyle w:val="CM15"/>
        <w:spacing w:after="0"/>
        <w:ind w:firstLine="567"/>
        <w:jc w:val="both"/>
        <w:rPr>
          <w:sz w:val="24"/>
        </w:rPr>
      </w:pPr>
      <w:r w:rsidRPr="002517D2">
        <w:rPr>
          <w:b/>
          <w:bCs/>
          <w:sz w:val="24"/>
        </w:rPr>
        <w:t xml:space="preserve">2 УТВЕРЖДЕН И ВВЕДЕН В ДЕЙСТВИЕ </w:t>
      </w:r>
      <w:r w:rsidRPr="002517D2">
        <w:rPr>
          <w:bCs/>
          <w:sz w:val="24"/>
        </w:rPr>
        <w:t>П</w:t>
      </w:r>
      <w:r w:rsidRPr="002517D2">
        <w:rPr>
          <w:sz w:val="24"/>
        </w:rPr>
        <w:t xml:space="preserve">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325E46">
        <w:rPr>
          <w:sz w:val="24"/>
        </w:rPr>
        <w:t xml:space="preserve">от </w:t>
      </w:r>
      <w:r w:rsidRPr="002517D2">
        <w:rPr>
          <w:sz w:val="24"/>
        </w:rPr>
        <w:t>_____. 20__г №_________</w:t>
      </w:r>
    </w:p>
    <w:p w14:paraId="7DDA06D8" w14:textId="77777777" w:rsidR="00536CB9" w:rsidRPr="002517D2" w:rsidRDefault="00536CB9" w:rsidP="001542D8">
      <w:pPr>
        <w:spacing w:after="0" w:line="240" w:lineRule="auto"/>
        <w:ind w:left="0" w:right="0" w:firstLine="567"/>
        <w:rPr>
          <w:sz w:val="24"/>
          <w:szCs w:val="24"/>
        </w:rPr>
      </w:pPr>
    </w:p>
    <w:p w14:paraId="304579B7" w14:textId="494213EB" w:rsidR="00536CB9" w:rsidRPr="002517D2" w:rsidRDefault="00613A69" w:rsidP="001542D8">
      <w:pPr>
        <w:spacing w:after="0" w:line="240" w:lineRule="auto"/>
        <w:ind w:left="0" w:right="0" w:firstLine="557"/>
        <w:rPr>
          <w:sz w:val="24"/>
          <w:szCs w:val="24"/>
        </w:rPr>
      </w:pPr>
      <w:r w:rsidRPr="00613A69">
        <w:rPr>
          <w:b/>
          <w:bCs/>
          <w:sz w:val="24"/>
          <w:szCs w:val="24"/>
        </w:rPr>
        <w:t>3</w:t>
      </w:r>
      <w:r w:rsidR="001E2EE3" w:rsidRPr="001E2EE3">
        <w:rPr>
          <w:sz w:val="24"/>
          <w:szCs w:val="24"/>
        </w:rPr>
        <w:t xml:space="preserve"> </w:t>
      </w:r>
      <w:r w:rsidR="00B467A1" w:rsidRPr="00B467A1">
        <w:rPr>
          <w:sz w:val="24"/>
          <w:szCs w:val="24"/>
        </w:rPr>
        <w:t xml:space="preserve">В настоящем стандарте реализованы нормы </w:t>
      </w:r>
      <w:r w:rsidRPr="00613A69">
        <w:rPr>
          <w:sz w:val="24"/>
          <w:szCs w:val="24"/>
        </w:rPr>
        <w:t xml:space="preserve">Закон Республики Казахстан </w:t>
      </w:r>
      <w:r w:rsidR="00B467A1" w:rsidRPr="00B467A1">
        <w:rPr>
          <w:sz w:val="24"/>
          <w:szCs w:val="24"/>
        </w:rPr>
        <w:t>«</w:t>
      </w:r>
      <w:r w:rsidRPr="00613A69">
        <w:rPr>
          <w:sz w:val="24"/>
          <w:szCs w:val="24"/>
        </w:rPr>
        <w:t>О безопасности химической продукции</w:t>
      </w:r>
      <w:r w:rsidR="00B467A1" w:rsidRPr="00B467A1">
        <w:rPr>
          <w:sz w:val="24"/>
          <w:szCs w:val="24"/>
        </w:rPr>
        <w:t xml:space="preserve">» </w:t>
      </w:r>
      <w:r w:rsidRPr="00613A69">
        <w:rPr>
          <w:sz w:val="24"/>
          <w:szCs w:val="24"/>
        </w:rPr>
        <w:t>от 21 июля 2007 года</w:t>
      </w:r>
      <w:r w:rsidRPr="00B467A1">
        <w:rPr>
          <w:sz w:val="24"/>
          <w:szCs w:val="24"/>
        </w:rPr>
        <w:t xml:space="preserve"> </w:t>
      </w:r>
      <w:r w:rsidR="00B467A1" w:rsidRPr="00B467A1">
        <w:rPr>
          <w:sz w:val="24"/>
          <w:szCs w:val="24"/>
        </w:rPr>
        <w:t>№</w:t>
      </w:r>
      <w:r>
        <w:rPr>
          <w:sz w:val="24"/>
          <w:szCs w:val="24"/>
        </w:rPr>
        <w:t>302</w:t>
      </w:r>
    </w:p>
    <w:p w14:paraId="03B76CE1" w14:textId="77777777" w:rsidR="00782707" w:rsidRPr="002517D2" w:rsidRDefault="00782707" w:rsidP="001542D8">
      <w:pPr>
        <w:spacing w:after="0" w:line="240" w:lineRule="auto"/>
        <w:ind w:left="0" w:right="0" w:firstLine="557"/>
        <w:rPr>
          <w:sz w:val="24"/>
          <w:szCs w:val="24"/>
        </w:rPr>
      </w:pPr>
    </w:p>
    <w:p w14:paraId="1E35C4C4" w14:textId="308402DA" w:rsidR="00782707" w:rsidRPr="002517D2" w:rsidRDefault="001E2EE3" w:rsidP="001542D8">
      <w:pPr>
        <w:widowControl w:val="0"/>
        <w:tabs>
          <w:tab w:val="left" w:pos="1320"/>
          <w:tab w:val="left" w:pos="8931"/>
        </w:tabs>
        <w:autoSpaceDE w:val="0"/>
        <w:autoSpaceDN w:val="0"/>
        <w:spacing w:after="0" w:line="240" w:lineRule="auto"/>
        <w:ind w:left="0" w:right="0" w:firstLine="567"/>
        <w:rPr>
          <w:sz w:val="24"/>
          <w:szCs w:val="24"/>
          <w:lang w:val="kk-KZ"/>
        </w:rPr>
      </w:pPr>
      <w:r w:rsidRPr="00253826">
        <w:rPr>
          <w:b/>
          <w:bCs/>
          <w:sz w:val="24"/>
          <w:szCs w:val="24"/>
        </w:rPr>
        <w:t>5</w:t>
      </w:r>
      <w:r w:rsidR="00536CB9" w:rsidRPr="002517D2">
        <w:rPr>
          <w:b/>
          <w:bCs/>
          <w:sz w:val="24"/>
          <w:szCs w:val="24"/>
        </w:rPr>
        <w:t xml:space="preserve"> </w:t>
      </w:r>
      <w:r w:rsidR="00782707" w:rsidRPr="002517D2">
        <w:rPr>
          <w:b/>
          <w:sz w:val="24"/>
          <w:szCs w:val="24"/>
          <w:lang w:val="kk-KZ"/>
        </w:rPr>
        <w:t>ВВЕДЕН</w:t>
      </w:r>
      <w:r w:rsidR="00782707" w:rsidRPr="002517D2">
        <w:rPr>
          <w:b/>
          <w:spacing w:val="32"/>
          <w:sz w:val="24"/>
          <w:szCs w:val="24"/>
          <w:lang w:val="kk-KZ"/>
        </w:rPr>
        <w:t xml:space="preserve"> </w:t>
      </w:r>
      <w:r w:rsidR="00782707" w:rsidRPr="002517D2">
        <w:rPr>
          <w:b/>
          <w:sz w:val="24"/>
          <w:szCs w:val="24"/>
          <w:lang w:val="kk-KZ"/>
        </w:rPr>
        <w:t>В</w:t>
      </w:r>
      <w:r w:rsidR="00B467A1">
        <w:rPr>
          <w:b/>
          <w:sz w:val="24"/>
          <w:szCs w:val="24"/>
          <w:lang w:val="kk-KZ"/>
        </w:rPr>
        <w:t xml:space="preserve">ПЕРВЫЕ </w:t>
      </w:r>
    </w:p>
    <w:p w14:paraId="6A0E1552" w14:textId="0FCA4C87" w:rsidR="00536CB9" w:rsidRPr="002517D2" w:rsidRDefault="00536CB9" w:rsidP="001542D8">
      <w:pPr>
        <w:spacing w:after="0" w:line="240" w:lineRule="auto"/>
        <w:ind w:left="0" w:right="0" w:firstLine="567"/>
        <w:rPr>
          <w:b/>
          <w:sz w:val="24"/>
          <w:szCs w:val="24"/>
        </w:rPr>
      </w:pPr>
    </w:p>
    <w:p w14:paraId="3954EB97" w14:textId="77777777" w:rsidR="00536CB9" w:rsidRPr="002517D2" w:rsidRDefault="00536CB9" w:rsidP="001542D8">
      <w:pPr>
        <w:pStyle w:val="Style16"/>
        <w:widowControl/>
        <w:rPr>
          <w:rStyle w:val="FontStyle59"/>
          <w:rFonts w:ascii="Times New Roman" w:hAnsi="Times New Roman" w:cs="Times New Roman"/>
          <w:bCs/>
          <w:color w:val="auto"/>
          <w:sz w:val="24"/>
          <w:lang w:eastAsia="en-US"/>
        </w:rPr>
      </w:pPr>
    </w:p>
    <w:p w14:paraId="09DEE2EA" w14:textId="77777777" w:rsidR="00536CB9" w:rsidRPr="002517D2" w:rsidRDefault="00536CB9" w:rsidP="001542D8">
      <w:pPr>
        <w:pStyle w:val="Style16"/>
        <w:widowControl/>
        <w:rPr>
          <w:rStyle w:val="FontStyle59"/>
          <w:rFonts w:ascii="Times New Roman" w:hAnsi="Times New Roman" w:cs="Times New Roman"/>
          <w:bCs/>
          <w:color w:val="auto"/>
          <w:sz w:val="24"/>
          <w:lang w:eastAsia="en-US"/>
        </w:rPr>
      </w:pPr>
    </w:p>
    <w:p w14:paraId="46B3E36E" w14:textId="77777777" w:rsidR="00536CB9" w:rsidRPr="002517D2" w:rsidRDefault="00536CB9" w:rsidP="001542D8">
      <w:pPr>
        <w:pStyle w:val="Style16"/>
        <w:widowControl/>
        <w:rPr>
          <w:rStyle w:val="FontStyle59"/>
          <w:rFonts w:ascii="Times New Roman" w:hAnsi="Times New Roman" w:cs="Times New Roman"/>
          <w:bCs/>
          <w:color w:val="auto"/>
          <w:sz w:val="24"/>
          <w:lang w:eastAsia="en-US"/>
        </w:rPr>
      </w:pPr>
    </w:p>
    <w:p w14:paraId="7E28C42E" w14:textId="77777777" w:rsidR="00536CB9" w:rsidRPr="002517D2" w:rsidRDefault="00536CB9" w:rsidP="001542D8">
      <w:pPr>
        <w:pStyle w:val="Style16"/>
        <w:widowControl/>
        <w:rPr>
          <w:rStyle w:val="FontStyle59"/>
          <w:rFonts w:ascii="Times New Roman" w:hAnsi="Times New Roman" w:cs="Times New Roman"/>
          <w:bCs/>
          <w:color w:val="auto"/>
          <w:sz w:val="24"/>
          <w:lang w:eastAsia="en-US"/>
        </w:rPr>
      </w:pPr>
    </w:p>
    <w:p w14:paraId="7CFB1503" w14:textId="77777777" w:rsidR="00536CB9" w:rsidRPr="002517D2" w:rsidRDefault="00536CB9" w:rsidP="001542D8">
      <w:pPr>
        <w:pStyle w:val="Style16"/>
        <w:widowControl/>
        <w:rPr>
          <w:rStyle w:val="FontStyle59"/>
          <w:rFonts w:ascii="Times New Roman" w:hAnsi="Times New Roman" w:cs="Times New Roman"/>
          <w:bCs/>
          <w:color w:val="auto"/>
          <w:sz w:val="24"/>
          <w:lang w:eastAsia="en-US"/>
        </w:rPr>
      </w:pPr>
    </w:p>
    <w:p w14:paraId="4762217B" w14:textId="77777777" w:rsidR="00536CB9" w:rsidRPr="002517D2" w:rsidRDefault="00536CB9" w:rsidP="001542D8">
      <w:pPr>
        <w:pStyle w:val="Style16"/>
        <w:widowControl/>
        <w:rPr>
          <w:rStyle w:val="FontStyle59"/>
          <w:rFonts w:ascii="Times New Roman" w:hAnsi="Times New Roman" w:cs="Times New Roman"/>
          <w:bCs/>
          <w:color w:val="auto"/>
          <w:sz w:val="24"/>
          <w:lang w:eastAsia="en-US"/>
        </w:rPr>
      </w:pPr>
    </w:p>
    <w:p w14:paraId="1AAB3C3C" w14:textId="77777777" w:rsidR="00536CB9" w:rsidRPr="002517D2" w:rsidRDefault="00536CB9" w:rsidP="001542D8">
      <w:pPr>
        <w:pStyle w:val="Style16"/>
        <w:widowControl/>
        <w:rPr>
          <w:rStyle w:val="FontStyle59"/>
          <w:rFonts w:ascii="Times New Roman" w:hAnsi="Times New Roman" w:cs="Times New Roman"/>
          <w:bCs/>
          <w:color w:val="auto"/>
          <w:sz w:val="24"/>
          <w:lang w:eastAsia="en-US"/>
        </w:rPr>
      </w:pPr>
    </w:p>
    <w:p w14:paraId="36328764" w14:textId="77777777" w:rsidR="00536CB9" w:rsidRPr="002517D2" w:rsidRDefault="00536CB9" w:rsidP="001542D8">
      <w:pPr>
        <w:pStyle w:val="Style16"/>
        <w:widowControl/>
        <w:rPr>
          <w:rStyle w:val="FontStyle59"/>
          <w:rFonts w:ascii="Times New Roman" w:hAnsi="Times New Roman" w:cs="Times New Roman"/>
          <w:bCs/>
          <w:color w:val="auto"/>
          <w:sz w:val="24"/>
          <w:lang w:eastAsia="en-US"/>
        </w:rPr>
      </w:pPr>
    </w:p>
    <w:p w14:paraId="4B80C6A4" w14:textId="77777777" w:rsidR="00536CB9" w:rsidRPr="002517D2" w:rsidRDefault="00536CB9" w:rsidP="001542D8">
      <w:pPr>
        <w:pStyle w:val="Style16"/>
        <w:widowControl/>
        <w:rPr>
          <w:rStyle w:val="FontStyle59"/>
          <w:rFonts w:ascii="Times New Roman" w:hAnsi="Times New Roman" w:cs="Times New Roman"/>
          <w:bCs/>
          <w:color w:val="auto"/>
          <w:sz w:val="24"/>
          <w:lang w:eastAsia="en-US"/>
        </w:rPr>
      </w:pPr>
    </w:p>
    <w:p w14:paraId="26516E14" w14:textId="77777777" w:rsidR="00536CB9" w:rsidRPr="002517D2" w:rsidRDefault="00536CB9" w:rsidP="001542D8">
      <w:pPr>
        <w:pStyle w:val="Style16"/>
        <w:widowControl/>
        <w:rPr>
          <w:rStyle w:val="FontStyle59"/>
          <w:rFonts w:ascii="Times New Roman" w:hAnsi="Times New Roman" w:cs="Times New Roman"/>
          <w:bCs/>
          <w:color w:val="auto"/>
          <w:sz w:val="24"/>
          <w:lang w:eastAsia="en-US"/>
        </w:rPr>
      </w:pPr>
    </w:p>
    <w:p w14:paraId="1CF8A958" w14:textId="77777777" w:rsidR="00536CB9" w:rsidRPr="002517D2" w:rsidRDefault="00536CB9" w:rsidP="001542D8">
      <w:pPr>
        <w:pStyle w:val="Style16"/>
        <w:widowControl/>
        <w:rPr>
          <w:rStyle w:val="FontStyle59"/>
          <w:rFonts w:ascii="Times New Roman" w:hAnsi="Times New Roman" w:cs="Times New Roman"/>
          <w:bCs/>
          <w:color w:val="auto"/>
          <w:sz w:val="24"/>
          <w:lang w:eastAsia="en-US"/>
        </w:rPr>
      </w:pPr>
    </w:p>
    <w:p w14:paraId="0A8551AA" w14:textId="77777777" w:rsidR="00536CB9" w:rsidRPr="002517D2" w:rsidRDefault="00536CB9" w:rsidP="001542D8">
      <w:pPr>
        <w:pStyle w:val="Style16"/>
        <w:widowControl/>
        <w:rPr>
          <w:rStyle w:val="FontStyle59"/>
          <w:rFonts w:ascii="Times New Roman" w:hAnsi="Times New Roman" w:cs="Times New Roman"/>
          <w:bCs/>
          <w:color w:val="auto"/>
          <w:sz w:val="24"/>
          <w:lang w:eastAsia="en-US"/>
        </w:rPr>
      </w:pPr>
    </w:p>
    <w:p w14:paraId="7DD1CC27" w14:textId="77777777" w:rsidR="00536CB9" w:rsidRPr="002517D2" w:rsidRDefault="00536CB9" w:rsidP="001542D8">
      <w:pPr>
        <w:pStyle w:val="Style16"/>
        <w:widowControl/>
        <w:rPr>
          <w:rStyle w:val="FontStyle59"/>
          <w:rFonts w:ascii="Times New Roman" w:hAnsi="Times New Roman" w:cs="Times New Roman"/>
          <w:bCs/>
          <w:color w:val="auto"/>
          <w:sz w:val="24"/>
          <w:lang w:eastAsia="en-US"/>
        </w:rPr>
      </w:pPr>
    </w:p>
    <w:p w14:paraId="7491E408" w14:textId="77777777" w:rsidR="00536CB9" w:rsidRPr="002517D2" w:rsidRDefault="00536CB9" w:rsidP="001542D8">
      <w:pPr>
        <w:pStyle w:val="Style16"/>
        <w:widowControl/>
        <w:rPr>
          <w:rStyle w:val="FontStyle59"/>
          <w:rFonts w:ascii="Times New Roman" w:hAnsi="Times New Roman" w:cs="Times New Roman"/>
          <w:bCs/>
          <w:color w:val="auto"/>
          <w:sz w:val="24"/>
          <w:lang w:eastAsia="en-US"/>
        </w:rPr>
      </w:pPr>
    </w:p>
    <w:p w14:paraId="1BE60E74" w14:textId="77777777" w:rsidR="00536CB9" w:rsidRPr="002517D2" w:rsidRDefault="00536CB9" w:rsidP="001542D8">
      <w:pPr>
        <w:pStyle w:val="Style16"/>
        <w:widowControl/>
        <w:rPr>
          <w:rStyle w:val="FontStyle59"/>
          <w:rFonts w:ascii="Times New Roman" w:hAnsi="Times New Roman" w:cs="Times New Roman"/>
          <w:bCs/>
          <w:color w:val="auto"/>
          <w:sz w:val="24"/>
          <w:lang w:val="kk-KZ" w:eastAsia="en-US"/>
        </w:rPr>
      </w:pPr>
    </w:p>
    <w:p w14:paraId="218B3704" w14:textId="7481D920" w:rsidR="00536CB9" w:rsidRPr="002517D2" w:rsidRDefault="00C84241" w:rsidP="001542D8">
      <w:pPr>
        <w:pStyle w:val="Style16"/>
        <w:widowControl/>
        <w:ind w:firstLine="567"/>
        <w:rPr>
          <w:rStyle w:val="FontStyle59"/>
          <w:rFonts w:ascii="Times New Roman" w:hAnsi="Times New Roman" w:cs="Times New Roman"/>
          <w:bCs/>
          <w:color w:val="auto"/>
          <w:sz w:val="24"/>
          <w:lang w:val="kk-KZ" w:eastAsia="en-US"/>
        </w:rPr>
      </w:pPr>
      <w:r w:rsidRPr="00C84241">
        <w:rPr>
          <w:rFonts w:ascii="Times New Roman" w:hAnsi="Times New Roman" w:cs="Times New Roman"/>
          <w:i/>
          <w:iCs/>
          <w:sz w:val="24"/>
        </w:rPr>
        <w:t>Информация об изменениях к настоящему стандарту публикуется в ежегодно издаваемом каталоге документов по стандартизации, а текст изменений и поправок – в периодически издаваемых информационных указателях стандартов. В случае пересмотра (замены) или отмены настоящего стандарта соответствующее уведомление будет опубликовано в периодически издаваемых информационных указателях стандартов</w:t>
      </w:r>
    </w:p>
    <w:p w14:paraId="74CA5CE8" w14:textId="77777777" w:rsidR="00536CB9" w:rsidRPr="002517D2" w:rsidRDefault="00536CB9" w:rsidP="001542D8">
      <w:pPr>
        <w:pStyle w:val="Style16"/>
        <w:widowControl/>
        <w:ind w:firstLine="567"/>
        <w:rPr>
          <w:rFonts w:ascii="Times New Roman" w:hAnsi="Times New Roman" w:cs="Times New Roman"/>
          <w:sz w:val="24"/>
        </w:rPr>
      </w:pPr>
    </w:p>
    <w:p w14:paraId="125B22ED" w14:textId="77777777" w:rsidR="00536CB9" w:rsidRDefault="00536CB9" w:rsidP="001542D8">
      <w:pPr>
        <w:pStyle w:val="Style16"/>
        <w:widowControl/>
        <w:ind w:firstLine="567"/>
        <w:rPr>
          <w:rFonts w:ascii="Times New Roman" w:hAnsi="Times New Roman" w:cs="Times New Roman"/>
          <w:sz w:val="24"/>
        </w:rPr>
      </w:pPr>
    </w:p>
    <w:p w14:paraId="311AA163" w14:textId="77777777" w:rsidR="00B467A1" w:rsidRDefault="00B467A1" w:rsidP="001542D8">
      <w:pPr>
        <w:pStyle w:val="Style16"/>
        <w:widowControl/>
        <w:ind w:firstLine="567"/>
        <w:rPr>
          <w:rFonts w:ascii="Times New Roman" w:hAnsi="Times New Roman" w:cs="Times New Roman"/>
          <w:sz w:val="24"/>
        </w:rPr>
      </w:pPr>
    </w:p>
    <w:p w14:paraId="655E737D" w14:textId="77777777" w:rsidR="00B467A1" w:rsidRDefault="00B467A1" w:rsidP="001542D8">
      <w:pPr>
        <w:pStyle w:val="Style16"/>
        <w:widowControl/>
        <w:ind w:firstLine="567"/>
        <w:rPr>
          <w:rFonts w:ascii="Times New Roman" w:hAnsi="Times New Roman" w:cs="Times New Roman"/>
          <w:sz w:val="24"/>
        </w:rPr>
      </w:pPr>
    </w:p>
    <w:p w14:paraId="4D578E47" w14:textId="77777777" w:rsidR="00536CB9" w:rsidRDefault="00536CB9" w:rsidP="001542D8">
      <w:pPr>
        <w:pStyle w:val="Style16"/>
        <w:widowControl/>
        <w:ind w:firstLine="567"/>
        <w:rPr>
          <w:rFonts w:ascii="Times New Roman" w:hAnsi="Times New Roman" w:cs="Times New Roman"/>
          <w:sz w:val="24"/>
        </w:rPr>
      </w:pPr>
    </w:p>
    <w:p w14:paraId="19DA4F8B" w14:textId="77777777" w:rsidR="00C84241" w:rsidRDefault="00C84241" w:rsidP="001542D8">
      <w:pPr>
        <w:pStyle w:val="Style16"/>
        <w:widowControl/>
        <w:ind w:firstLine="567"/>
        <w:rPr>
          <w:rFonts w:ascii="Times New Roman" w:hAnsi="Times New Roman" w:cs="Times New Roman"/>
          <w:sz w:val="24"/>
        </w:rPr>
      </w:pPr>
    </w:p>
    <w:p w14:paraId="592B1F61" w14:textId="77777777" w:rsidR="00C84241" w:rsidRPr="002517D2" w:rsidRDefault="00C84241" w:rsidP="001542D8">
      <w:pPr>
        <w:pStyle w:val="Style16"/>
        <w:widowControl/>
        <w:ind w:firstLine="567"/>
        <w:rPr>
          <w:rFonts w:ascii="Times New Roman" w:hAnsi="Times New Roman" w:cs="Times New Roman"/>
          <w:sz w:val="24"/>
        </w:rPr>
      </w:pPr>
    </w:p>
    <w:p w14:paraId="3BFD899E" w14:textId="45A9F7A2" w:rsidR="00AD135F" w:rsidRPr="002517D2" w:rsidRDefault="00536CB9" w:rsidP="001542D8">
      <w:pPr>
        <w:pStyle w:val="Style16"/>
        <w:widowControl/>
        <w:ind w:firstLine="567"/>
        <w:rPr>
          <w:rFonts w:eastAsia="Times New Roman"/>
          <w:sz w:val="24"/>
        </w:rPr>
      </w:pPr>
      <w:r w:rsidRPr="002517D2">
        <w:rPr>
          <w:rFonts w:ascii="Times New Roman" w:hAnsi="Times New Roman" w:cs="Times New Roman"/>
          <w:sz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  <w:r w:rsidRPr="002517D2">
        <w:rPr>
          <w:sz w:val="24"/>
          <w:shd w:val="clear" w:color="auto" w:fill="FFFFFF"/>
        </w:rPr>
        <w:br w:type="page"/>
      </w:r>
    </w:p>
    <w:p w14:paraId="20277762" w14:textId="319CCE9B" w:rsidR="00AD135F" w:rsidRPr="002517D2" w:rsidRDefault="00AD135F" w:rsidP="001542D8">
      <w:pPr>
        <w:widowControl w:val="0"/>
        <w:spacing w:after="0" w:line="240" w:lineRule="auto"/>
        <w:ind w:left="0" w:right="0" w:firstLine="567"/>
        <w:rPr>
          <w:rFonts w:eastAsia="Times New Roman"/>
          <w:sz w:val="24"/>
          <w:szCs w:val="24"/>
          <w:lang w:eastAsia="ru-RU"/>
        </w:rPr>
        <w:sectPr w:rsidR="00AD135F" w:rsidRPr="002517D2" w:rsidSect="00747E2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134" w:header="1021" w:footer="1021" w:gutter="0"/>
          <w:pgNumType w:fmt="upperRoman" w:start="1"/>
          <w:cols w:space="720"/>
          <w:titlePg/>
          <w:docGrid w:linePitch="326"/>
        </w:sectPr>
      </w:pPr>
    </w:p>
    <w:p w14:paraId="251BAF76" w14:textId="77777777" w:rsidR="00923AE6" w:rsidRPr="002517D2" w:rsidRDefault="00923AE6" w:rsidP="001542D8">
      <w:pPr>
        <w:pBdr>
          <w:bottom w:val="single" w:sz="4" w:space="1" w:color="auto"/>
        </w:pBdr>
        <w:spacing w:after="0" w:line="240" w:lineRule="auto"/>
        <w:ind w:left="0" w:right="0"/>
        <w:jc w:val="center"/>
        <w:rPr>
          <w:b/>
          <w:sz w:val="24"/>
          <w:szCs w:val="24"/>
        </w:rPr>
      </w:pPr>
      <w:r w:rsidRPr="002517D2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14:paraId="0BEEB8F2" w14:textId="77777777" w:rsidR="00B467A1" w:rsidRDefault="00B467A1" w:rsidP="001542D8">
      <w:pPr>
        <w:spacing w:after="0" w:line="240" w:lineRule="auto"/>
        <w:ind w:left="0" w:right="0" w:firstLine="0"/>
        <w:jc w:val="center"/>
        <w:rPr>
          <w:rFonts w:eastAsia="SimSun"/>
          <w:b/>
          <w:sz w:val="24"/>
          <w:szCs w:val="24"/>
          <w:lang w:eastAsia="ru-RU"/>
        </w:rPr>
      </w:pPr>
      <w:bookmarkStart w:id="0" w:name="_Hlk159497971"/>
    </w:p>
    <w:p w14:paraId="226A83E8" w14:textId="77777777" w:rsidR="00613A69" w:rsidRDefault="00613A69" w:rsidP="00613A69">
      <w:pPr>
        <w:spacing w:after="0" w:line="240" w:lineRule="auto"/>
        <w:ind w:left="0" w:right="0"/>
        <w:jc w:val="center"/>
        <w:rPr>
          <w:b/>
          <w:bCs/>
          <w:sz w:val="24"/>
          <w:szCs w:val="24"/>
          <w:lang w:eastAsia="ru-RU"/>
        </w:rPr>
      </w:pPr>
      <w:r w:rsidRPr="00613A69">
        <w:rPr>
          <w:b/>
          <w:bCs/>
          <w:sz w:val="24"/>
          <w:szCs w:val="24"/>
          <w:lang w:eastAsia="ru-RU"/>
        </w:rPr>
        <w:t xml:space="preserve">ХИМИЧЕСКАЯ ПРОМЫШЛЕННОСТЬ </w:t>
      </w:r>
    </w:p>
    <w:p w14:paraId="6B5332CC" w14:textId="77777777" w:rsidR="00613A69" w:rsidRDefault="00613A69" w:rsidP="00613A69">
      <w:pPr>
        <w:spacing w:after="0" w:line="240" w:lineRule="auto"/>
        <w:ind w:left="0" w:right="0"/>
        <w:jc w:val="center"/>
        <w:rPr>
          <w:b/>
          <w:bCs/>
          <w:sz w:val="24"/>
          <w:szCs w:val="24"/>
          <w:lang w:eastAsia="ru-RU"/>
        </w:rPr>
      </w:pPr>
    </w:p>
    <w:p w14:paraId="71D09BF1" w14:textId="77777777" w:rsidR="00613A69" w:rsidRPr="002517D2" w:rsidRDefault="00613A69" w:rsidP="00613A69">
      <w:pPr>
        <w:spacing w:after="0" w:line="240" w:lineRule="auto"/>
        <w:ind w:left="0" w:right="0"/>
        <w:jc w:val="center"/>
        <w:rPr>
          <w:rFonts w:eastAsia="Calibri"/>
          <w:b/>
          <w:sz w:val="24"/>
          <w:szCs w:val="24"/>
        </w:rPr>
      </w:pPr>
      <w:r w:rsidRPr="00613A69">
        <w:rPr>
          <w:b/>
          <w:bCs/>
          <w:sz w:val="24"/>
          <w:szCs w:val="24"/>
          <w:lang w:eastAsia="ru-RU"/>
        </w:rPr>
        <w:t>Общие требования к технологическому регламенту производства</w:t>
      </w:r>
    </w:p>
    <w:p w14:paraId="5CB8F9F5" w14:textId="77777777" w:rsidR="00681F8A" w:rsidRPr="00B467A1" w:rsidRDefault="00681F8A" w:rsidP="001542D8">
      <w:pPr>
        <w:pBdr>
          <w:bottom w:val="single" w:sz="4" w:space="1" w:color="auto"/>
        </w:pBdr>
        <w:spacing w:after="0" w:line="240" w:lineRule="auto"/>
        <w:ind w:left="0" w:right="0" w:firstLine="0"/>
        <w:jc w:val="center"/>
        <w:rPr>
          <w:rFonts w:eastAsia="SimSun"/>
          <w:b/>
          <w:sz w:val="24"/>
          <w:szCs w:val="24"/>
          <w:lang w:eastAsia="ru-RU"/>
        </w:rPr>
      </w:pPr>
    </w:p>
    <w:bookmarkEnd w:id="0"/>
    <w:p w14:paraId="74F42873" w14:textId="77777777" w:rsidR="001C5231" w:rsidRDefault="001C5231" w:rsidP="001542D8">
      <w:pPr>
        <w:spacing w:after="0" w:line="240" w:lineRule="auto"/>
        <w:ind w:left="0" w:right="0" w:firstLine="0"/>
        <w:jc w:val="right"/>
        <w:rPr>
          <w:b/>
          <w:sz w:val="24"/>
          <w:szCs w:val="24"/>
          <w:shd w:val="clear" w:color="auto" w:fill="FFFFFF"/>
        </w:rPr>
      </w:pPr>
    </w:p>
    <w:p w14:paraId="2F310735" w14:textId="24B2A86D" w:rsidR="00536CB9" w:rsidRPr="002517D2" w:rsidRDefault="00923AE6" w:rsidP="001542D8">
      <w:pPr>
        <w:spacing w:after="0" w:line="240" w:lineRule="auto"/>
        <w:ind w:left="0" w:right="0" w:firstLine="0"/>
        <w:jc w:val="right"/>
        <w:rPr>
          <w:b/>
          <w:sz w:val="24"/>
          <w:szCs w:val="24"/>
          <w:shd w:val="clear" w:color="auto" w:fill="FFFFFF"/>
        </w:rPr>
      </w:pPr>
      <w:r w:rsidRPr="002517D2">
        <w:rPr>
          <w:b/>
          <w:sz w:val="24"/>
          <w:szCs w:val="24"/>
          <w:shd w:val="clear" w:color="auto" w:fill="FFFFFF"/>
        </w:rPr>
        <w:t>Дата введения</w:t>
      </w:r>
    </w:p>
    <w:p w14:paraId="5C0F09D4" w14:textId="77777777" w:rsidR="001C5231" w:rsidRDefault="001C5231" w:rsidP="001542D8">
      <w:pPr>
        <w:tabs>
          <w:tab w:val="left" w:pos="1134"/>
        </w:tabs>
        <w:spacing w:after="0" w:line="240" w:lineRule="auto"/>
        <w:ind w:left="0" w:right="0" w:firstLine="567"/>
        <w:rPr>
          <w:b/>
          <w:sz w:val="24"/>
          <w:szCs w:val="24"/>
        </w:rPr>
      </w:pPr>
    </w:p>
    <w:p w14:paraId="3242C0E8" w14:textId="55C0AF39" w:rsidR="00B24E32" w:rsidRPr="002517D2" w:rsidRDefault="00923AE6" w:rsidP="001542D8">
      <w:pPr>
        <w:tabs>
          <w:tab w:val="left" w:pos="1134"/>
        </w:tabs>
        <w:spacing w:after="0" w:line="240" w:lineRule="auto"/>
        <w:ind w:left="0" w:right="0" w:firstLine="567"/>
        <w:rPr>
          <w:b/>
          <w:sz w:val="24"/>
          <w:szCs w:val="24"/>
        </w:rPr>
      </w:pPr>
      <w:r w:rsidRPr="002517D2">
        <w:rPr>
          <w:b/>
          <w:sz w:val="24"/>
          <w:szCs w:val="24"/>
        </w:rPr>
        <w:t>1 Область применени</w:t>
      </w:r>
      <w:r w:rsidR="00B24E32" w:rsidRPr="002517D2">
        <w:rPr>
          <w:b/>
          <w:sz w:val="24"/>
          <w:szCs w:val="24"/>
        </w:rPr>
        <w:t>я</w:t>
      </w:r>
    </w:p>
    <w:p w14:paraId="088E3E8D" w14:textId="77777777" w:rsidR="00B24E32" w:rsidRPr="002517D2" w:rsidRDefault="00B24E32" w:rsidP="001542D8">
      <w:pPr>
        <w:tabs>
          <w:tab w:val="left" w:pos="1134"/>
        </w:tabs>
        <w:spacing w:after="0" w:line="240" w:lineRule="auto"/>
        <w:ind w:left="0" w:right="0" w:firstLine="567"/>
        <w:rPr>
          <w:b/>
          <w:sz w:val="24"/>
          <w:szCs w:val="24"/>
        </w:rPr>
      </w:pPr>
    </w:p>
    <w:p w14:paraId="6BE873F3" w14:textId="336C234F" w:rsidR="00B96467" w:rsidRPr="00B96467" w:rsidRDefault="00B96467" w:rsidP="00B96467">
      <w:pPr>
        <w:tabs>
          <w:tab w:val="left" w:pos="1134"/>
        </w:tabs>
        <w:spacing w:after="0" w:line="240" w:lineRule="auto"/>
        <w:ind w:left="0" w:right="0" w:firstLine="567"/>
        <w:rPr>
          <w:rFonts w:eastAsia="Calibri"/>
          <w:sz w:val="24"/>
          <w:szCs w:val="24"/>
        </w:rPr>
      </w:pPr>
      <w:r w:rsidRPr="00B96467">
        <w:rPr>
          <w:rFonts w:eastAsia="Calibri"/>
          <w:sz w:val="24"/>
          <w:szCs w:val="24"/>
        </w:rPr>
        <w:t>Настоящий стандарт распространяется на технологический регламент</w:t>
      </w:r>
      <w:r w:rsidR="009E1F8D">
        <w:rPr>
          <w:rFonts w:eastAsia="Calibri"/>
          <w:sz w:val="24"/>
          <w:szCs w:val="24"/>
        </w:rPr>
        <w:t xml:space="preserve"> </w:t>
      </w:r>
      <w:r w:rsidR="009E1F8D" w:rsidRPr="009E1F8D">
        <w:rPr>
          <w:rFonts w:eastAsia="Calibri"/>
          <w:sz w:val="24"/>
          <w:szCs w:val="24"/>
        </w:rPr>
        <w:t>производства</w:t>
      </w:r>
      <w:r w:rsidRPr="00B96467">
        <w:rPr>
          <w:rFonts w:eastAsia="Calibri"/>
          <w:sz w:val="24"/>
          <w:szCs w:val="24"/>
        </w:rPr>
        <w:t xml:space="preserve"> в химической промышленности</w:t>
      </w:r>
      <w:r w:rsidR="001448C3">
        <w:rPr>
          <w:rFonts w:eastAsia="Calibri"/>
          <w:sz w:val="24"/>
          <w:szCs w:val="24"/>
        </w:rPr>
        <w:t xml:space="preserve"> (далее - ТР)</w:t>
      </w:r>
      <w:r w:rsidRPr="00B96467">
        <w:rPr>
          <w:rFonts w:eastAsia="Calibri"/>
          <w:sz w:val="24"/>
          <w:szCs w:val="24"/>
        </w:rPr>
        <w:t xml:space="preserve"> и устанавливает общие требования к его структуре, содержанию и оформлению на предприятиях химической отрасли.</w:t>
      </w:r>
    </w:p>
    <w:p w14:paraId="6E9CD2EE" w14:textId="569363F1" w:rsidR="00B96467" w:rsidRDefault="00B96467" w:rsidP="00B96467">
      <w:pPr>
        <w:tabs>
          <w:tab w:val="left" w:pos="1134"/>
        </w:tabs>
        <w:spacing w:after="0" w:line="240" w:lineRule="auto"/>
        <w:ind w:left="0" w:right="0" w:firstLine="567"/>
        <w:rPr>
          <w:rFonts w:eastAsia="Calibri"/>
          <w:sz w:val="24"/>
          <w:szCs w:val="24"/>
        </w:rPr>
      </w:pPr>
      <w:r w:rsidRPr="00B96467">
        <w:rPr>
          <w:rFonts w:eastAsia="Calibri"/>
          <w:sz w:val="24"/>
          <w:szCs w:val="24"/>
        </w:rPr>
        <w:t>Настоящий стандарт предназначен для применения предприятиями химической промышленности, а также иными заинтересованными организациями</w:t>
      </w:r>
      <w:r w:rsidR="009E1F8D">
        <w:rPr>
          <w:rFonts w:eastAsia="Calibri"/>
          <w:sz w:val="24"/>
          <w:szCs w:val="24"/>
        </w:rPr>
        <w:t>.</w:t>
      </w:r>
    </w:p>
    <w:p w14:paraId="0CA7C563" w14:textId="77777777" w:rsidR="00B96467" w:rsidRDefault="00B96467" w:rsidP="00B96467">
      <w:pPr>
        <w:tabs>
          <w:tab w:val="left" w:pos="1134"/>
        </w:tabs>
        <w:spacing w:after="0" w:line="240" w:lineRule="auto"/>
        <w:ind w:left="0" w:right="0" w:firstLine="567"/>
        <w:rPr>
          <w:rFonts w:eastAsia="Calibri"/>
          <w:sz w:val="24"/>
          <w:szCs w:val="24"/>
        </w:rPr>
      </w:pPr>
    </w:p>
    <w:p w14:paraId="53508538" w14:textId="204C802B" w:rsidR="00DB1DAD" w:rsidRPr="00925E17" w:rsidRDefault="00DB1DAD" w:rsidP="001542D8">
      <w:pPr>
        <w:tabs>
          <w:tab w:val="left" w:pos="1134"/>
        </w:tabs>
        <w:spacing w:after="0" w:line="240" w:lineRule="auto"/>
        <w:ind w:left="0" w:right="0" w:firstLine="567"/>
        <w:rPr>
          <w:b/>
          <w:sz w:val="24"/>
          <w:szCs w:val="24"/>
        </w:rPr>
      </w:pPr>
      <w:r w:rsidRPr="00925E17">
        <w:rPr>
          <w:b/>
          <w:sz w:val="24"/>
          <w:szCs w:val="24"/>
        </w:rPr>
        <w:t>2</w:t>
      </w:r>
      <w:r w:rsidR="00CD60B7" w:rsidRPr="00925E17">
        <w:rPr>
          <w:b/>
          <w:sz w:val="24"/>
          <w:szCs w:val="24"/>
        </w:rPr>
        <w:t xml:space="preserve"> </w:t>
      </w:r>
      <w:r w:rsidRPr="00925E17">
        <w:rPr>
          <w:b/>
          <w:sz w:val="24"/>
          <w:szCs w:val="24"/>
        </w:rPr>
        <w:t>Нормативные ссылки</w:t>
      </w:r>
    </w:p>
    <w:p w14:paraId="4156C4A0" w14:textId="77777777" w:rsidR="00DB1DAD" w:rsidRPr="00925E17" w:rsidRDefault="00DB1DAD" w:rsidP="001542D8">
      <w:pPr>
        <w:tabs>
          <w:tab w:val="left" w:pos="1134"/>
        </w:tabs>
        <w:spacing w:after="0" w:line="240" w:lineRule="auto"/>
        <w:ind w:left="0" w:right="0" w:firstLine="567"/>
        <w:rPr>
          <w:b/>
          <w:sz w:val="24"/>
          <w:szCs w:val="24"/>
        </w:rPr>
      </w:pPr>
    </w:p>
    <w:p w14:paraId="6753B654" w14:textId="1B0EDFA7" w:rsidR="00B467A1" w:rsidRDefault="00B467A1" w:rsidP="001542D8">
      <w:pPr>
        <w:tabs>
          <w:tab w:val="left" w:pos="1134"/>
        </w:tabs>
        <w:spacing w:after="0" w:line="240" w:lineRule="auto"/>
        <w:ind w:left="0" w:right="0" w:firstLine="567"/>
        <w:rPr>
          <w:bCs/>
          <w:sz w:val="24"/>
          <w:szCs w:val="24"/>
        </w:rPr>
      </w:pPr>
      <w:r w:rsidRPr="00925E17">
        <w:rPr>
          <w:bCs/>
          <w:sz w:val="24"/>
          <w:szCs w:val="24"/>
        </w:rPr>
        <w:t>Для применения настоящего стандарта необходимы следующие ссылочные документы по стандартизаци</w:t>
      </w:r>
      <w:r w:rsidR="005E1C7A">
        <w:rPr>
          <w:bCs/>
          <w:sz w:val="24"/>
          <w:szCs w:val="24"/>
        </w:rPr>
        <w:t>и</w:t>
      </w:r>
      <w:r w:rsidRPr="00925E17">
        <w:rPr>
          <w:bCs/>
          <w:sz w:val="24"/>
          <w:szCs w:val="24"/>
        </w:rPr>
        <w:t>:</w:t>
      </w:r>
    </w:p>
    <w:p w14:paraId="609C5906" w14:textId="6E015718" w:rsidR="00920CB1" w:rsidRDefault="00920CB1" w:rsidP="001542D8">
      <w:pPr>
        <w:tabs>
          <w:tab w:val="left" w:pos="1134"/>
        </w:tabs>
        <w:spacing w:after="0" w:line="240" w:lineRule="auto"/>
        <w:ind w:left="0" w:right="0" w:firstLine="567"/>
        <w:rPr>
          <w:sz w:val="24"/>
          <w:szCs w:val="24"/>
        </w:rPr>
      </w:pPr>
      <w:r w:rsidRPr="00190939">
        <w:rPr>
          <w:sz w:val="24"/>
          <w:szCs w:val="24"/>
        </w:rPr>
        <w:t>ГОСТ 8.417</w:t>
      </w:r>
      <w:r w:rsidR="00755248">
        <w:rPr>
          <w:sz w:val="24"/>
          <w:szCs w:val="24"/>
        </w:rPr>
        <w:t>-2024 Г</w:t>
      </w:r>
      <w:r w:rsidR="00755248" w:rsidRPr="00755248">
        <w:rPr>
          <w:sz w:val="24"/>
          <w:szCs w:val="24"/>
        </w:rPr>
        <w:t>осударственная система обеспечения единства измерений. Единицы величин</w:t>
      </w:r>
      <w:r w:rsidR="00755248">
        <w:rPr>
          <w:sz w:val="24"/>
          <w:szCs w:val="24"/>
        </w:rPr>
        <w:t>.</w:t>
      </w:r>
    </w:p>
    <w:p w14:paraId="03F721E2" w14:textId="0D71CECB" w:rsidR="00920CB1" w:rsidRDefault="00920CB1" w:rsidP="001542D8">
      <w:pPr>
        <w:tabs>
          <w:tab w:val="left" w:pos="1134"/>
        </w:tabs>
        <w:spacing w:after="0" w:line="240" w:lineRule="auto"/>
        <w:ind w:left="0" w:right="0" w:firstLine="567"/>
        <w:rPr>
          <w:sz w:val="24"/>
          <w:szCs w:val="24"/>
        </w:rPr>
      </w:pPr>
      <w:r w:rsidRPr="00190939">
        <w:rPr>
          <w:sz w:val="24"/>
          <w:szCs w:val="24"/>
        </w:rPr>
        <w:t>ГОСТ 12.1.007</w:t>
      </w:r>
      <w:r w:rsidR="00755248">
        <w:rPr>
          <w:sz w:val="24"/>
          <w:szCs w:val="24"/>
        </w:rPr>
        <w:t xml:space="preserve">-76 </w:t>
      </w:r>
      <w:r w:rsidR="00755248" w:rsidRPr="00755248">
        <w:rPr>
          <w:sz w:val="24"/>
          <w:szCs w:val="24"/>
        </w:rPr>
        <w:t>Система стандартов безопасности труда. Вредные вещества. Классификация и общие требования безопасности</w:t>
      </w:r>
      <w:r w:rsidR="00755248">
        <w:rPr>
          <w:sz w:val="24"/>
          <w:szCs w:val="24"/>
        </w:rPr>
        <w:t>.</w:t>
      </w:r>
    </w:p>
    <w:p w14:paraId="2AB96FEC" w14:textId="007CFF5C" w:rsidR="00920CB1" w:rsidRDefault="00920CB1" w:rsidP="001542D8">
      <w:pPr>
        <w:tabs>
          <w:tab w:val="left" w:pos="1134"/>
        </w:tabs>
        <w:spacing w:after="0" w:line="240" w:lineRule="auto"/>
        <w:ind w:left="0" w:right="0" w:firstLine="567"/>
        <w:rPr>
          <w:bCs/>
          <w:sz w:val="24"/>
          <w:szCs w:val="24"/>
        </w:rPr>
      </w:pPr>
      <w:r w:rsidRPr="00190939">
        <w:rPr>
          <w:sz w:val="24"/>
          <w:szCs w:val="24"/>
        </w:rPr>
        <w:t>ГОСТ 12.1.005</w:t>
      </w:r>
      <w:r w:rsidR="00755248">
        <w:rPr>
          <w:sz w:val="24"/>
          <w:szCs w:val="24"/>
        </w:rPr>
        <w:t xml:space="preserve">-88 </w:t>
      </w:r>
      <w:r w:rsidR="00755248" w:rsidRPr="00755248">
        <w:rPr>
          <w:sz w:val="24"/>
          <w:szCs w:val="24"/>
        </w:rPr>
        <w:t>Система стандартов безопасности труда. Общие санитарно-гигиенические требования к воздуху рабочей зоны</w:t>
      </w:r>
      <w:r w:rsidR="00755248">
        <w:rPr>
          <w:sz w:val="24"/>
          <w:szCs w:val="24"/>
        </w:rPr>
        <w:t>.</w:t>
      </w:r>
    </w:p>
    <w:p w14:paraId="26106725" w14:textId="77777777" w:rsidR="00BB6912" w:rsidRDefault="00BB6912" w:rsidP="001542D8">
      <w:pPr>
        <w:tabs>
          <w:tab w:val="left" w:pos="1134"/>
        </w:tabs>
        <w:spacing w:after="0" w:line="240" w:lineRule="auto"/>
        <w:ind w:left="0" w:right="0" w:firstLine="567"/>
        <w:rPr>
          <w:bCs/>
          <w:sz w:val="24"/>
          <w:szCs w:val="24"/>
        </w:rPr>
      </w:pPr>
    </w:p>
    <w:p w14:paraId="5CBA8A30" w14:textId="52015F95" w:rsidR="00BB6912" w:rsidRPr="00925E17" w:rsidRDefault="00BB6912" w:rsidP="001542D8">
      <w:pPr>
        <w:tabs>
          <w:tab w:val="left" w:pos="1134"/>
        </w:tabs>
        <w:spacing w:after="0" w:line="240" w:lineRule="auto"/>
        <w:ind w:left="0" w:right="0" w:firstLine="567"/>
        <w:rPr>
          <w:bCs/>
          <w:sz w:val="20"/>
          <w:szCs w:val="20"/>
        </w:rPr>
      </w:pPr>
      <w:r w:rsidRPr="00925E17">
        <w:rPr>
          <w:bCs/>
          <w:sz w:val="20"/>
          <w:szCs w:val="20"/>
        </w:rPr>
        <w:t xml:space="preserve">Примечание – </w:t>
      </w:r>
      <w:r w:rsidR="003B6AC7" w:rsidRPr="003B6AC7">
        <w:rPr>
          <w:bCs/>
          <w:sz w:val="20"/>
          <w:szCs w:val="20"/>
        </w:rPr>
        <w:t>При   пользовании   настоящим   стандартом</w:t>
      </w:r>
      <w:r w:rsidR="003B6AC7">
        <w:rPr>
          <w:bCs/>
          <w:sz w:val="20"/>
          <w:szCs w:val="20"/>
        </w:rPr>
        <w:t xml:space="preserve"> </w:t>
      </w:r>
      <w:r w:rsidR="003B6AC7" w:rsidRPr="003B6AC7">
        <w:rPr>
          <w:bCs/>
          <w:sz w:val="20"/>
          <w:szCs w:val="20"/>
        </w:rPr>
        <w:t>(рекомендациями</w:t>
      </w:r>
      <w:r w:rsidR="003B6AC7">
        <w:rPr>
          <w:bCs/>
          <w:sz w:val="20"/>
          <w:szCs w:val="20"/>
        </w:rPr>
        <w:t xml:space="preserve"> </w:t>
      </w:r>
      <w:r w:rsidR="003B6AC7" w:rsidRPr="003B6AC7">
        <w:rPr>
          <w:bCs/>
          <w:sz w:val="20"/>
          <w:szCs w:val="20"/>
        </w:rPr>
        <w:t>по стандартизации) целесообразно   проверить   действие   ссылочных   стандартов   и классификаторов по каталогу</w:t>
      </w:r>
      <w:r w:rsidR="003B6AC7">
        <w:rPr>
          <w:bCs/>
          <w:sz w:val="20"/>
          <w:szCs w:val="20"/>
        </w:rPr>
        <w:t xml:space="preserve"> </w:t>
      </w:r>
      <w:r w:rsidR="003B6AC7" w:rsidRPr="003B6AC7">
        <w:rPr>
          <w:bCs/>
          <w:sz w:val="20"/>
          <w:szCs w:val="20"/>
        </w:rPr>
        <w:t>«Документы по стандартизации» по состоянию на текущий год   и   соответствующим периодически   издаваемом   информационном   каталоге, опубликованном в текущем году. Если ссылочный документ заменен (изменен), то при пользовании   настоящим   стандартом   следует   руководствоваться  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</w:t>
      </w:r>
      <w:r w:rsidRPr="00C84241">
        <w:rPr>
          <w:bCs/>
          <w:sz w:val="20"/>
          <w:szCs w:val="20"/>
        </w:rPr>
        <w:t>.</w:t>
      </w:r>
    </w:p>
    <w:p w14:paraId="74555235" w14:textId="77777777" w:rsidR="00BB6912" w:rsidRDefault="00BB6912" w:rsidP="001542D8">
      <w:pPr>
        <w:tabs>
          <w:tab w:val="left" w:pos="1134"/>
        </w:tabs>
        <w:spacing w:after="0" w:line="240" w:lineRule="auto"/>
        <w:ind w:left="0" w:right="0" w:firstLine="567"/>
        <w:rPr>
          <w:bCs/>
          <w:sz w:val="24"/>
          <w:szCs w:val="24"/>
        </w:rPr>
      </w:pPr>
    </w:p>
    <w:p w14:paraId="343177B8" w14:textId="77777777" w:rsidR="00BB6912" w:rsidRPr="00925E17" w:rsidRDefault="00BB6912" w:rsidP="006336F3">
      <w:pPr>
        <w:tabs>
          <w:tab w:val="left" w:pos="1134"/>
        </w:tabs>
        <w:spacing w:after="0" w:line="240" w:lineRule="auto"/>
        <w:ind w:left="0" w:right="0" w:firstLine="567"/>
        <w:rPr>
          <w:bCs/>
          <w:sz w:val="20"/>
          <w:szCs w:val="20"/>
        </w:rPr>
      </w:pPr>
      <w:r w:rsidRPr="00925E17">
        <w:rPr>
          <w:b/>
          <w:sz w:val="24"/>
          <w:szCs w:val="24"/>
        </w:rPr>
        <w:t>3 Термины</w:t>
      </w:r>
      <w:r>
        <w:rPr>
          <w:b/>
          <w:sz w:val="24"/>
          <w:szCs w:val="24"/>
        </w:rPr>
        <w:t xml:space="preserve"> и </w:t>
      </w:r>
      <w:r w:rsidRPr="00925E17">
        <w:rPr>
          <w:b/>
          <w:sz w:val="24"/>
          <w:szCs w:val="24"/>
        </w:rPr>
        <w:t>определения</w:t>
      </w:r>
    </w:p>
    <w:p w14:paraId="68CA9732" w14:textId="77777777" w:rsidR="00BB6912" w:rsidRPr="00925E17" w:rsidRDefault="00BB6912" w:rsidP="006336F3">
      <w:pPr>
        <w:tabs>
          <w:tab w:val="left" w:pos="1134"/>
        </w:tabs>
        <w:spacing w:after="0" w:line="240" w:lineRule="auto"/>
        <w:ind w:left="0" w:right="0" w:firstLine="567"/>
        <w:rPr>
          <w:bCs/>
          <w:sz w:val="20"/>
          <w:szCs w:val="20"/>
        </w:rPr>
      </w:pPr>
    </w:p>
    <w:p w14:paraId="7FFB3EE4" w14:textId="31E0ECF2" w:rsidR="00B96467" w:rsidRDefault="00B96467" w:rsidP="006336F3">
      <w:pPr>
        <w:tabs>
          <w:tab w:val="left" w:pos="1134"/>
        </w:tabs>
        <w:spacing w:after="0" w:line="240" w:lineRule="auto"/>
        <w:ind w:left="0" w:right="0" w:firstLine="567"/>
        <w:rPr>
          <w:rFonts w:eastAsia="Times New Roman"/>
          <w:sz w:val="24"/>
          <w:szCs w:val="24"/>
          <w:lang w:val="kk-KZ"/>
        </w:rPr>
      </w:pPr>
      <w:r w:rsidRPr="00B96467">
        <w:rPr>
          <w:rFonts w:eastAsia="Times New Roman"/>
          <w:sz w:val="24"/>
          <w:szCs w:val="24"/>
          <w:lang w:val="kk-KZ"/>
        </w:rPr>
        <w:t>В настоящем стандарте применя</w:t>
      </w:r>
      <w:r w:rsidR="00AB3143">
        <w:rPr>
          <w:rFonts w:eastAsia="Times New Roman"/>
          <w:sz w:val="24"/>
          <w:szCs w:val="24"/>
          <w:lang w:val="kk-KZ"/>
        </w:rPr>
        <w:t>е</w:t>
      </w:r>
      <w:r w:rsidRPr="00B96467">
        <w:rPr>
          <w:rFonts w:eastAsia="Times New Roman"/>
          <w:sz w:val="24"/>
          <w:szCs w:val="24"/>
          <w:lang w:val="kk-KZ"/>
        </w:rPr>
        <w:t>тся следующи</w:t>
      </w:r>
      <w:r w:rsidR="00AB3143">
        <w:rPr>
          <w:rFonts w:eastAsia="Times New Roman"/>
          <w:sz w:val="24"/>
          <w:szCs w:val="24"/>
          <w:lang w:val="kk-KZ"/>
        </w:rPr>
        <w:t>й</w:t>
      </w:r>
      <w:r w:rsidRPr="00B96467">
        <w:rPr>
          <w:rFonts w:eastAsia="Times New Roman"/>
          <w:sz w:val="24"/>
          <w:szCs w:val="24"/>
          <w:lang w:val="kk-KZ"/>
        </w:rPr>
        <w:t xml:space="preserve"> термин с соответствующим определени</w:t>
      </w:r>
      <w:r w:rsidR="00AB3143">
        <w:rPr>
          <w:rFonts w:eastAsia="Times New Roman"/>
          <w:sz w:val="24"/>
          <w:szCs w:val="24"/>
          <w:lang w:val="kk-KZ"/>
        </w:rPr>
        <w:t>е</w:t>
      </w:r>
      <w:r w:rsidRPr="00B96467">
        <w:rPr>
          <w:rFonts w:eastAsia="Times New Roman"/>
          <w:sz w:val="24"/>
          <w:szCs w:val="24"/>
          <w:lang w:val="kk-KZ"/>
        </w:rPr>
        <w:t>м:</w:t>
      </w:r>
    </w:p>
    <w:p w14:paraId="338E74D5" w14:textId="48E06DD0" w:rsidR="00B96467" w:rsidRPr="00B96467" w:rsidRDefault="00113458" w:rsidP="006336F3">
      <w:pPr>
        <w:spacing w:after="0"/>
        <w:ind w:left="0" w:firstLine="567"/>
        <w:rPr>
          <w:bCs/>
          <w:sz w:val="24"/>
          <w:szCs w:val="24"/>
        </w:rPr>
      </w:pPr>
      <w:r w:rsidRPr="0090145A">
        <w:rPr>
          <w:b/>
          <w:sz w:val="24"/>
          <w:szCs w:val="24"/>
        </w:rPr>
        <w:t>3.1</w:t>
      </w:r>
      <w:r w:rsidRPr="0090145A">
        <w:rPr>
          <w:b/>
          <w:sz w:val="24"/>
          <w:szCs w:val="24"/>
        </w:rPr>
        <w:tab/>
      </w:r>
      <w:r w:rsidR="00B96467" w:rsidRPr="00B96467">
        <w:rPr>
          <w:b/>
          <w:sz w:val="24"/>
          <w:szCs w:val="24"/>
        </w:rPr>
        <w:t>Технологический регламент</w:t>
      </w:r>
      <w:r w:rsidR="00B96467">
        <w:rPr>
          <w:b/>
          <w:sz w:val="24"/>
          <w:szCs w:val="24"/>
        </w:rPr>
        <w:t>:</w:t>
      </w:r>
      <w:r w:rsidR="00B96467" w:rsidRPr="00B96467">
        <w:rPr>
          <w:bCs/>
          <w:sz w:val="24"/>
          <w:szCs w:val="24"/>
        </w:rPr>
        <w:t xml:space="preserve"> основной технологический документ по описанию характеристик производственного объекта, исходного сырья, готовой продукции, вспомогательных материалов, технологической схемы, параметров технологического процесса производства, условий безопасной эксплуатации производства, охраны окружающей среды и промышленной санитарии в соответствии с действующими нормативными документами Республики Казахстан.</w:t>
      </w:r>
    </w:p>
    <w:p w14:paraId="6AEBE556" w14:textId="7B24D1C3" w:rsidR="00BB6912" w:rsidRDefault="00BB6912" w:rsidP="00613A69">
      <w:pPr>
        <w:tabs>
          <w:tab w:val="left" w:pos="1134"/>
        </w:tabs>
        <w:spacing w:after="0" w:line="240" w:lineRule="auto"/>
        <w:ind w:left="0" w:right="0" w:firstLine="567"/>
        <w:rPr>
          <w:bCs/>
          <w:sz w:val="24"/>
          <w:szCs w:val="24"/>
        </w:rPr>
      </w:pPr>
    </w:p>
    <w:p w14:paraId="065BFEA3" w14:textId="77777777" w:rsidR="00755248" w:rsidRDefault="00755248" w:rsidP="00755248">
      <w:pPr>
        <w:tabs>
          <w:tab w:val="left" w:pos="1134"/>
        </w:tabs>
        <w:spacing w:after="0" w:line="240" w:lineRule="auto"/>
        <w:ind w:left="0" w:right="0" w:firstLine="567"/>
        <w:rPr>
          <w:bCs/>
          <w:sz w:val="24"/>
          <w:szCs w:val="24"/>
        </w:rPr>
      </w:pPr>
    </w:p>
    <w:p w14:paraId="12447395" w14:textId="77777777" w:rsidR="00755248" w:rsidRPr="00925E17" w:rsidRDefault="00755248" w:rsidP="00755248">
      <w:pPr>
        <w:pBdr>
          <w:top w:val="single" w:sz="4" w:space="1" w:color="auto"/>
        </w:pBdr>
        <w:tabs>
          <w:tab w:val="left" w:pos="1134"/>
        </w:tabs>
        <w:spacing w:after="0" w:line="240" w:lineRule="auto"/>
        <w:ind w:left="0" w:right="0" w:firstLine="567"/>
        <w:rPr>
          <w:b/>
          <w:sz w:val="24"/>
          <w:szCs w:val="24"/>
        </w:rPr>
      </w:pPr>
      <w:r w:rsidRPr="00925E17">
        <w:rPr>
          <w:b/>
          <w:sz w:val="24"/>
          <w:szCs w:val="24"/>
        </w:rPr>
        <w:t xml:space="preserve">Проект, </w:t>
      </w:r>
      <w:r>
        <w:rPr>
          <w:b/>
          <w:sz w:val="24"/>
          <w:szCs w:val="24"/>
        </w:rPr>
        <w:t>1</w:t>
      </w:r>
      <w:r w:rsidRPr="00925E17">
        <w:rPr>
          <w:b/>
          <w:sz w:val="24"/>
          <w:szCs w:val="24"/>
        </w:rPr>
        <w:t xml:space="preserve"> редакция</w:t>
      </w:r>
    </w:p>
    <w:p w14:paraId="32E8331E" w14:textId="77777777" w:rsidR="001C5231" w:rsidRDefault="001C5231" w:rsidP="001542D8">
      <w:pPr>
        <w:tabs>
          <w:tab w:val="left" w:pos="851"/>
          <w:tab w:val="left" w:pos="1134"/>
        </w:tabs>
        <w:spacing w:after="0" w:line="240" w:lineRule="auto"/>
        <w:ind w:left="0" w:right="0" w:firstLine="567"/>
        <w:rPr>
          <w:b/>
          <w:sz w:val="24"/>
          <w:szCs w:val="24"/>
        </w:rPr>
      </w:pPr>
    </w:p>
    <w:p w14:paraId="7D67AA0A" w14:textId="47F8E7FA" w:rsidR="00B86B8C" w:rsidRDefault="00113458" w:rsidP="001542D8">
      <w:pPr>
        <w:tabs>
          <w:tab w:val="left" w:pos="851"/>
          <w:tab w:val="left" w:pos="1134"/>
        </w:tabs>
        <w:spacing w:after="0" w:line="240" w:lineRule="auto"/>
        <w:ind w:left="0" w:right="0" w:firstLine="567"/>
        <w:rPr>
          <w:b/>
          <w:sz w:val="24"/>
          <w:szCs w:val="24"/>
        </w:rPr>
      </w:pPr>
      <w:r w:rsidRPr="00113458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</w:t>
      </w:r>
      <w:r w:rsidRPr="00113458">
        <w:rPr>
          <w:b/>
          <w:sz w:val="24"/>
          <w:szCs w:val="24"/>
        </w:rPr>
        <w:tab/>
      </w:r>
      <w:r w:rsidR="003900C2" w:rsidRPr="003900C2">
        <w:rPr>
          <w:b/>
          <w:sz w:val="24"/>
          <w:szCs w:val="24"/>
        </w:rPr>
        <w:t>Общие положения</w:t>
      </w:r>
    </w:p>
    <w:p w14:paraId="27B6B9B1" w14:textId="77777777" w:rsidR="003900C2" w:rsidRDefault="003900C2" w:rsidP="001542D8">
      <w:pPr>
        <w:tabs>
          <w:tab w:val="left" w:pos="851"/>
          <w:tab w:val="left" w:pos="1134"/>
        </w:tabs>
        <w:spacing w:after="0" w:line="240" w:lineRule="auto"/>
        <w:ind w:left="0" w:right="0" w:firstLine="567"/>
        <w:rPr>
          <w:b/>
          <w:sz w:val="24"/>
          <w:szCs w:val="24"/>
        </w:rPr>
      </w:pPr>
    </w:p>
    <w:p w14:paraId="4FC0F654" w14:textId="6849D8EF" w:rsidR="003900C2" w:rsidRPr="003900C2" w:rsidRDefault="003900C2" w:rsidP="003900C2">
      <w:pPr>
        <w:tabs>
          <w:tab w:val="left" w:pos="851"/>
          <w:tab w:val="left" w:pos="1134"/>
        </w:tabs>
        <w:spacing w:after="0" w:line="240" w:lineRule="auto"/>
        <w:ind w:left="0" w:right="0" w:firstLine="567"/>
        <w:rPr>
          <w:bCs/>
          <w:sz w:val="24"/>
          <w:szCs w:val="24"/>
        </w:rPr>
      </w:pPr>
      <w:r w:rsidRPr="003900C2">
        <w:rPr>
          <w:bCs/>
          <w:sz w:val="24"/>
          <w:szCs w:val="24"/>
        </w:rPr>
        <w:t xml:space="preserve">4.1 </w:t>
      </w:r>
      <w:r w:rsidR="009E1F8D" w:rsidRPr="009E1F8D">
        <w:rPr>
          <w:bCs/>
          <w:sz w:val="24"/>
          <w:szCs w:val="24"/>
        </w:rPr>
        <w:t>Настоящий стандарт разработан с целью установления общих требований к содержанию и оформлению технологического регламента производства в химической промышленности</w:t>
      </w:r>
      <w:r>
        <w:rPr>
          <w:rFonts w:eastAsia="Calibri"/>
          <w:sz w:val="24"/>
          <w:szCs w:val="24"/>
        </w:rPr>
        <w:t>.</w:t>
      </w:r>
    </w:p>
    <w:p w14:paraId="506F063C" w14:textId="77777777" w:rsidR="003900C2" w:rsidRPr="003900C2" w:rsidRDefault="003900C2" w:rsidP="003900C2">
      <w:pPr>
        <w:tabs>
          <w:tab w:val="left" w:pos="851"/>
          <w:tab w:val="left" w:pos="1134"/>
        </w:tabs>
        <w:spacing w:after="0" w:line="240" w:lineRule="auto"/>
        <w:ind w:left="0" w:righ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4.2 </w:t>
      </w:r>
      <w:r w:rsidRPr="003900C2">
        <w:rPr>
          <w:bCs/>
          <w:sz w:val="24"/>
          <w:szCs w:val="24"/>
        </w:rPr>
        <w:t>Технологический регламент является основным технологическим документом, который содержит сведения о:</w:t>
      </w:r>
    </w:p>
    <w:p w14:paraId="4741FF47" w14:textId="3162871B" w:rsidR="003900C2" w:rsidRPr="003900C2" w:rsidRDefault="003900C2" w:rsidP="003900C2">
      <w:pPr>
        <w:tabs>
          <w:tab w:val="left" w:pos="851"/>
          <w:tab w:val="left" w:pos="1134"/>
        </w:tabs>
        <w:spacing w:after="0" w:line="240" w:lineRule="auto"/>
        <w:ind w:left="0" w:righ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3900C2">
        <w:rPr>
          <w:bCs/>
          <w:sz w:val="24"/>
          <w:szCs w:val="24"/>
        </w:rPr>
        <w:t>характеристиках производственного объекта;</w:t>
      </w:r>
    </w:p>
    <w:p w14:paraId="5AFF67A7" w14:textId="2BD5A9F1" w:rsidR="003900C2" w:rsidRPr="003900C2" w:rsidRDefault="003900C2" w:rsidP="003900C2">
      <w:pPr>
        <w:tabs>
          <w:tab w:val="left" w:pos="851"/>
          <w:tab w:val="left" w:pos="1134"/>
        </w:tabs>
        <w:spacing w:after="0" w:line="240" w:lineRule="auto"/>
        <w:ind w:left="0" w:righ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3900C2">
        <w:rPr>
          <w:bCs/>
          <w:sz w:val="24"/>
          <w:szCs w:val="24"/>
        </w:rPr>
        <w:t>исходном сырье и вспомогательных материалах;</w:t>
      </w:r>
    </w:p>
    <w:p w14:paraId="74E8C70A" w14:textId="7B61D02F" w:rsidR="003900C2" w:rsidRPr="003900C2" w:rsidRDefault="003900C2" w:rsidP="003900C2">
      <w:pPr>
        <w:tabs>
          <w:tab w:val="left" w:pos="851"/>
          <w:tab w:val="left" w:pos="1134"/>
        </w:tabs>
        <w:spacing w:after="0" w:line="240" w:lineRule="auto"/>
        <w:ind w:left="0" w:righ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3900C2">
        <w:rPr>
          <w:bCs/>
          <w:sz w:val="24"/>
          <w:szCs w:val="24"/>
        </w:rPr>
        <w:t>готовой продукции;</w:t>
      </w:r>
    </w:p>
    <w:p w14:paraId="315F8F14" w14:textId="315AE4BF" w:rsidR="003900C2" w:rsidRPr="003900C2" w:rsidRDefault="003900C2" w:rsidP="003900C2">
      <w:pPr>
        <w:tabs>
          <w:tab w:val="left" w:pos="851"/>
          <w:tab w:val="left" w:pos="1134"/>
        </w:tabs>
        <w:spacing w:after="0" w:line="240" w:lineRule="auto"/>
        <w:ind w:left="0" w:righ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3900C2">
        <w:rPr>
          <w:bCs/>
          <w:sz w:val="24"/>
          <w:szCs w:val="24"/>
        </w:rPr>
        <w:t>технологической схеме и параметрах технологического процесса производства;</w:t>
      </w:r>
    </w:p>
    <w:p w14:paraId="4AAEA479" w14:textId="2813E986" w:rsidR="003900C2" w:rsidRPr="003900C2" w:rsidRDefault="003900C2" w:rsidP="003900C2">
      <w:pPr>
        <w:tabs>
          <w:tab w:val="left" w:pos="851"/>
          <w:tab w:val="left" w:pos="1134"/>
        </w:tabs>
        <w:spacing w:after="0" w:line="240" w:lineRule="auto"/>
        <w:ind w:left="0" w:righ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3900C2">
        <w:rPr>
          <w:bCs/>
          <w:sz w:val="24"/>
          <w:szCs w:val="24"/>
        </w:rPr>
        <w:t>условиях безопасной эксплуатации производства;</w:t>
      </w:r>
    </w:p>
    <w:p w14:paraId="483AED35" w14:textId="5968BA21" w:rsidR="003900C2" w:rsidRPr="003900C2" w:rsidRDefault="003900C2" w:rsidP="003900C2">
      <w:pPr>
        <w:tabs>
          <w:tab w:val="left" w:pos="851"/>
          <w:tab w:val="left" w:pos="1134"/>
        </w:tabs>
        <w:spacing w:after="0" w:line="240" w:lineRule="auto"/>
        <w:ind w:left="0" w:righ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3900C2">
        <w:rPr>
          <w:bCs/>
          <w:sz w:val="24"/>
          <w:szCs w:val="24"/>
        </w:rPr>
        <w:t>охране окружающей среды и промышленной санитарии.</w:t>
      </w:r>
    </w:p>
    <w:p w14:paraId="6B8FC48D" w14:textId="77777777" w:rsidR="003900C2" w:rsidRPr="00B86B8C" w:rsidRDefault="003900C2" w:rsidP="001542D8">
      <w:pPr>
        <w:tabs>
          <w:tab w:val="left" w:pos="851"/>
          <w:tab w:val="left" w:pos="1134"/>
        </w:tabs>
        <w:spacing w:after="0" w:line="240" w:lineRule="auto"/>
        <w:ind w:left="0" w:right="0" w:firstLine="567"/>
        <w:rPr>
          <w:bCs/>
          <w:sz w:val="24"/>
          <w:szCs w:val="24"/>
        </w:rPr>
      </w:pPr>
    </w:p>
    <w:p w14:paraId="0D58DA84" w14:textId="30CA8103" w:rsidR="002B1DAE" w:rsidRPr="005732BB" w:rsidRDefault="005732BB" w:rsidP="001542D8">
      <w:pPr>
        <w:pStyle w:val="ad"/>
        <w:tabs>
          <w:tab w:val="left" w:pos="1134"/>
        </w:tabs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val="kk-KZ"/>
        </w:rPr>
      </w:pPr>
      <w:r w:rsidRPr="005732BB">
        <w:rPr>
          <w:rFonts w:ascii="Times New Roman" w:eastAsiaTheme="minorHAnsi" w:hAnsi="Times New Roman" w:cs="Times New Roman"/>
          <w:b/>
          <w:sz w:val="24"/>
          <w:szCs w:val="24"/>
          <w:lang w:val="kk-KZ"/>
        </w:rPr>
        <w:t>5 Требования к содержанию и оформлению технологического регламента</w:t>
      </w:r>
    </w:p>
    <w:p w14:paraId="7717232E" w14:textId="77777777" w:rsidR="00C314D6" w:rsidRDefault="00C314D6" w:rsidP="001542D8">
      <w:p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4"/>
          <w:szCs w:val="24"/>
          <w:lang w:val="en-US"/>
        </w:rPr>
      </w:pPr>
    </w:p>
    <w:p w14:paraId="1448721A" w14:textId="4C2B3A0C" w:rsidR="00BA7DE0" w:rsidRPr="003D53FF" w:rsidRDefault="00965A5E" w:rsidP="001542D8">
      <w:p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b/>
          <w:bCs/>
          <w:sz w:val="24"/>
          <w:szCs w:val="24"/>
        </w:rPr>
      </w:pPr>
      <w:r w:rsidRPr="003D53FF">
        <w:rPr>
          <w:b/>
          <w:bCs/>
          <w:sz w:val="24"/>
          <w:szCs w:val="24"/>
        </w:rPr>
        <w:t xml:space="preserve">5.1 </w:t>
      </w:r>
      <w:r w:rsidR="00BA7DE0" w:rsidRPr="003D53FF">
        <w:rPr>
          <w:b/>
          <w:bCs/>
          <w:sz w:val="24"/>
          <w:szCs w:val="24"/>
        </w:rPr>
        <w:t>Структурные элементы технологического регламента</w:t>
      </w:r>
    </w:p>
    <w:p w14:paraId="27332F39" w14:textId="77777777" w:rsidR="00291B0C" w:rsidRDefault="00291B0C" w:rsidP="00BA7DE0">
      <w:p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4"/>
          <w:szCs w:val="24"/>
        </w:rPr>
      </w:pPr>
    </w:p>
    <w:p w14:paraId="6379F950" w14:textId="39706082" w:rsidR="001328A9" w:rsidRPr="00965A5E" w:rsidRDefault="00BA7DE0" w:rsidP="00BA7DE0">
      <w:p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4"/>
          <w:szCs w:val="24"/>
        </w:rPr>
      </w:pPr>
      <w:r>
        <w:rPr>
          <w:sz w:val="24"/>
          <w:szCs w:val="24"/>
        </w:rPr>
        <w:t xml:space="preserve">5.1.1 </w:t>
      </w:r>
      <w:r w:rsidR="00617C82" w:rsidRPr="00617C82">
        <w:rPr>
          <w:sz w:val="24"/>
          <w:szCs w:val="24"/>
        </w:rPr>
        <w:t>Технологические регламенты производства в химической промышленности включают следующие структурные элементы</w:t>
      </w:r>
      <w:r w:rsidR="00965A5E" w:rsidRPr="00965A5E">
        <w:rPr>
          <w:sz w:val="24"/>
          <w:szCs w:val="24"/>
        </w:rPr>
        <w:t>:</w:t>
      </w:r>
    </w:p>
    <w:p w14:paraId="5E8E5B60" w14:textId="3B04EA85" w:rsidR="00965A5E" w:rsidRPr="00965A5E" w:rsidRDefault="00965A5E" w:rsidP="00965A5E">
      <w:pPr>
        <w:pStyle w:val="a8"/>
        <w:numPr>
          <w:ilvl w:val="0"/>
          <w:numId w:val="13"/>
        </w:numPr>
        <w:tabs>
          <w:tab w:val="left" w:pos="85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4"/>
          <w:szCs w:val="24"/>
        </w:rPr>
      </w:pPr>
      <w:r w:rsidRPr="00965A5E">
        <w:rPr>
          <w:sz w:val="24"/>
          <w:szCs w:val="24"/>
        </w:rPr>
        <w:t xml:space="preserve">титульный лист; </w:t>
      </w:r>
    </w:p>
    <w:p w14:paraId="16545010" w14:textId="5DF9385A" w:rsidR="00965A5E" w:rsidRPr="00965A5E" w:rsidRDefault="00965A5E" w:rsidP="00965A5E">
      <w:pPr>
        <w:pStyle w:val="a8"/>
        <w:numPr>
          <w:ilvl w:val="0"/>
          <w:numId w:val="13"/>
        </w:numPr>
        <w:tabs>
          <w:tab w:val="left" w:pos="85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4"/>
          <w:szCs w:val="24"/>
        </w:rPr>
      </w:pPr>
      <w:r w:rsidRPr="00965A5E">
        <w:rPr>
          <w:sz w:val="24"/>
          <w:szCs w:val="24"/>
        </w:rPr>
        <w:t xml:space="preserve">общая характеристика производственного объекта (производства); </w:t>
      </w:r>
    </w:p>
    <w:p w14:paraId="3B9035A7" w14:textId="6F610290" w:rsidR="00965A5E" w:rsidRPr="00965A5E" w:rsidRDefault="00965A5E" w:rsidP="00965A5E">
      <w:pPr>
        <w:pStyle w:val="a8"/>
        <w:numPr>
          <w:ilvl w:val="0"/>
          <w:numId w:val="13"/>
        </w:numPr>
        <w:tabs>
          <w:tab w:val="left" w:pos="85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4"/>
          <w:szCs w:val="24"/>
        </w:rPr>
      </w:pPr>
      <w:r w:rsidRPr="00965A5E">
        <w:rPr>
          <w:sz w:val="24"/>
          <w:szCs w:val="24"/>
        </w:rPr>
        <w:t xml:space="preserve">характеристика исходного сырья, материалов, реагентов, катализаторов, полуфабрикатов, готовой продукции; </w:t>
      </w:r>
    </w:p>
    <w:p w14:paraId="26671838" w14:textId="26A662A3" w:rsidR="00965A5E" w:rsidRPr="00965A5E" w:rsidRDefault="00965A5E" w:rsidP="00965A5E">
      <w:pPr>
        <w:pStyle w:val="a8"/>
        <w:numPr>
          <w:ilvl w:val="0"/>
          <w:numId w:val="13"/>
        </w:numPr>
        <w:tabs>
          <w:tab w:val="left" w:pos="85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4"/>
          <w:szCs w:val="24"/>
        </w:rPr>
      </w:pPr>
      <w:r w:rsidRPr="00965A5E">
        <w:rPr>
          <w:sz w:val="24"/>
          <w:szCs w:val="24"/>
        </w:rPr>
        <w:t xml:space="preserve">описание технологического процесса и технологической схемы производственного объекта (производства); </w:t>
      </w:r>
    </w:p>
    <w:p w14:paraId="5C18D9EF" w14:textId="4BDEB63E" w:rsidR="00965A5E" w:rsidRPr="00965A5E" w:rsidRDefault="00965A5E" w:rsidP="00965A5E">
      <w:pPr>
        <w:pStyle w:val="a8"/>
        <w:numPr>
          <w:ilvl w:val="0"/>
          <w:numId w:val="13"/>
        </w:numPr>
        <w:tabs>
          <w:tab w:val="left" w:pos="85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4"/>
          <w:szCs w:val="24"/>
        </w:rPr>
      </w:pPr>
      <w:r w:rsidRPr="00965A5E">
        <w:rPr>
          <w:sz w:val="24"/>
          <w:szCs w:val="24"/>
        </w:rPr>
        <w:t xml:space="preserve">нормы технологического режима; </w:t>
      </w:r>
    </w:p>
    <w:p w14:paraId="406D8B81" w14:textId="03D57A2B" w:rsidR="00965A5E" w:rsidRPr="00965A5E" w:rsidRDefault="00965A5E" w:rsidP="00965A5E">
      <w:pPr>
        <w:pStyle w:val="a8"/>
        <w:numPr>
          <w:ilvl w:val="0"/>
          <w:numId w:val="13"/>
        </w:numPr>
        <w:tabs>
          <w:tab w:val="left" w:pos="85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4"/>
          <w:szCs w:val="24"/>
        </w:rPr>
      </w:pPr>
      <w:r w:rsidRPr="00965A5E">
        <w:rPr>
          <w:sz w:val="24"/>
          <w:szCs w:val="24"/>
        </w:rPr>
        <w:t xml:space="preserve">описание контроля технологического процесса; </w:t>
      </w:r>
    </w:p>
    <w:p w14:paraId="458D99FF" w14:textId="6BB35171" w:rsidR="00965A5E" w:rsidRPr="00965A5E" w:rsidRDefault="00965A5E" w:rsidP="00965A5E">
      <w:pPr>
        <w:pStyle w:val="a8"/>
        <w:numPr>
          <w:ilvl w:val="0"/>
          <w:numId w:val="13"/>
        </w:numPr>
        <w:tabs>
          <w:tab w:val="left" w:pos="85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4"/>
          <w:szCs w:val="24"/>
        </w:rPr>
      </w:pPr>
      <w:r w:rsidRPr="00965A5E">
        <w:rPr>
          <w:sz w:val="24"/>
          <w:szCs w:val="24"/>
        </w:rPr>
        <w:t xml:space="preserve">основные положения пуска и остановки производственного объекта (производства) при нормальных условиях, особенности остановки и пуска в зимнее время; </w:t>
      </w:r>
    </w:p>
    <w:p w14:paraId="6459A613" w14:textId="46644E3E" w:rsidR="00965A5E" w:rsidRPr="00965A5E" w:rsidRDefault="00965A5E" w:rsidP="00965A5E">
      <w:pPr>
        <w:pStyle w:val="a8"/>
        <w:numPr>
          <w:ilvl w:val="0"/>
          <w:numId w:val="13"/>
        </w:numPr>
        <w:tabs>
          <w:tab w:val="left" w:pos="85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4"/>
          <w:szCs w:val="24"/>
        </w:rPr>
      </w:pPr>
      <w:r w:rsidRPr="00965A5E">
        <w:rPr>
          <w:sz w:val="24"/>
          <w:szCs w:val="24"/>
        </w:rPr>
        <w:t xml:space="preserve">безопасная эксплуатация производства; </w:t>
      </w:r>
    </w:p>
    <w:p w14:paraId="5E4509F5" w14:textId="3EFD7D28" w:rsidR="00965A5E" w:rsidRPr="00965A5E" w:rsidRDefault="00965A5E" w:rsidP="00965A5E">
      <w:pPr>
        <w:pStyle w:val="a8"/>
        <w:numPr>
          <w:ilvl w:val="0"/>
          <w:numId w:val="13"/>
        </w:numPr>
        <w:tabs>
          <w:tab w:val="left" w:pos="85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4"/>
          <w:szCs w:val="24"/>
        </w:rPr>
      </w:pPr>
      <w:r w:rsidRPr="00965A5E">
        <w:rPr>
          <w:sz w:val="24"/>
          <w:szCs w:val="24"/>
        </w:rPr>
        <w:t xml:space="preserve">отходы, образующиеся при производстве продукции, сточные воды, выбросы в атмосферу, методы их утилизации, переработки; </w:t>
      </w:r>
    </w:p>
    <w:p w14:paraId="199BDACA" w14:textId="1A95C836" w:rsidR="00965A5E" w:rsidRPr="00965A5E" w:rsidRDefault="00965A5E" w:rsidP="00965A5E">
      <w:pPr>
        <w:pStyle w:val="a8"/>
        <w:numPr>
          <w:ilvl w:val="0"/>
          <w:numId w:val="13"/>
        </w:numPr>
        <w:tabs>
          <w:tab w:val="left" w:pos="85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4"/>
          <w:szCs w:val="24"/>
        </w:rPr>
      </w:pPr>
      <w:r w:rsidRPr="00965A5E">
        <w:rPr>
          <w:sz w:val="24"/>
          <w:szCs w:val="24"/>
        </w:rPr>
        <w:t xml:space="preserve">краткая характеристика технологического оборудования (в том числе при наличии насосно-компрессорного, регулирующего, предохраняющего оборудования); </w:t>
      </w:r>
    </w:p>
    <w:p w14:paraId="0B25489C" w14:textId="36FBEF1F" w:rsidR="00965A5E" w:rsidRPr="00965A5E" w:rsidRDefault="00965A5E" w:rsidP="00965A5E">
      <w:pPr>
        <w:pStyle w:val="a8"/>
        <w:numPr>
          <w:ilvl w:val="0"/>
          <w:numId w:val="13"/>
        </w:numPr>
        <w:tabs>
          <w:tab w:val="left" w:pos="85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4"/>
          <w:szCs w:val="24"/>
        </w:rPr>
      </w:pPr>
      <w:r w:rsidRPr="00965A5E">
        <w:rPr>
          <w:sz w:val="24"/>
          <w:szCs w:val="24"/>
        </w:rPr>
        <w:t xml:space="preserve">перечень обязательных инструкций, нормативной и технической документации; </w:t>
      </w:r>
    </w:p>
    <w:p w14:paraId="305F3841" w14:textId="02CA20AD" w:rsidR="00965A5E" w:rsidRPr="00965A5E" w:rsidRDefault="00965A5E" w:rsidP="00965A5E">
      <w:pPr>
        <w:pStyle w:val="a8"/>
        <w:numPr>
          <w:ilvl w:val="0"/>
          <w:numId w:val="13"/>
        </w:numPr>
        <w:tabs>
          <w:tab w:val="left" w:pos="85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4"/>
          <w:szCs w:val="24"/>
        </w:rPr>
      </w:pPr>
      <w:r w:rsidRPr="00965A5E">
        <w:rPr>
          <w:sz w:val="24"/>
          <w:szCs w:val="24"/>
        </w:rPr>
        <w:t xml:space="preserve">технологическая схема производства продукции (графическая часть); </w:t>
      </w:r>
    </w:p>
    <w:p w14:paraId="16CD8292" w14:textId="41F96826" w:rsidR="00C314D6" w:rsidRPr="00965A5E" w:rsidRDefault="00965A5E" w:rsidP="00965A5E">
      <w:pPr>
        <w:pStyle w:val="a8"/>
        <w:numPr>
          <w:ilvl w:val="0"/>
          <w:numId w:val="13"/>
        </w:numPr>
        <w:tabs>
          <w:tab w:val="left" w:pos="85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4"/>
          <w:szCs w:val="24"/>
        </w:rPr>
      </w:pPr>
      <w:r>
        <w:rPr>
          <w:sz w:val="24"/>
          <w:szCs w:val="24"/>
        </w:rPr>
        <w:t>п</w:t>
      </w:r>
      <w:r w:rsidRPr="00965A5E">
        <w:rPr>
          <w:sz w:val="24"/>
          <w:szCs w:val="24"/>
        </w:rPr>
        <w:t>роизводственные инструкции.</w:t>
      </w:r>
    </w:p>
    <w:p w14:paraId="37C3C6B4" w14:textId="77777777" w:rsidR="00C314D6" w:rsidRDefault="00C314D6" w:rsidP="001542D8">
      <w:p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4"/>
          <w:szCs w:val="24"/>
        </w:rPr>
      </w:pPr>
    </w:p>
    <w:p w14:paraId="00FB46C7" w14:textId="7EB1C37E" w:rsidR="00CC6FFF" w:rsidRPr="00CC6FFF" w:rsidRDefault="00CC6FFF" w:rsidP="00291B0C">
      <w:pPr>
        <w:pStyle w:val="a8"/>
        <w:numPr>
          <w:ilvl w:val="1"/>
          <w:numId w:val="25"/>
        </w:numPr>
        <w:spacing w:after="0" w:line="240" w:lineRule="auto"/>
        <w:ind w:right="0"/>
        <w:rPr>
          <w:b/>
          <w:bCs/>
          <w:sz w:val="24"/>
          <w:szCs w:val="24"/>
        </w:rPr>
      </w:pPr>
      <w:r w:rsidRPr="00CC6FFF">
        <w:rPr>
          <w:b/>
          <w:bCs/>
          <w:sz w:val="24"/>
          <w:szCs w:val="24"/>
        </w:rPr>
        <w:t>Т</w:t>
      </w:r>
      <w:r w:rsidRPr="00CC6FFF">
        <w:rPr>
          <w:b/>
          <w:bCs/>
          <w:sz w:val="24"/>
          <w:szCs w:val="24"/>
        </w:rPr>
        <w:t>итульный лист</w:t>
      </w:r>
    </w:p>
    <w:p w14:paraId="33500321" w14:textId="77777777" w:rsidR="00CC6FFF" w:rsidRPr="00CC6FFF" w:rsidRDefault="00CC6FFF" w:rsidP="00CC6FFF">
      <w:pPr>
        <w:pStyle w:val="a8"/>
        <w:spacing w:after="0" w:line="240" w:lineRule="auto"/>
        <w:ind w:left="927" w:right="0" w:firstLine="0"/>
        <w:rPr>
          <w:b/>
          <w:bCs/>
          <w:sz w:val="24"/>
          <w:szCs w:val="24"/>
        </w:rPr>
      </w:pPr>
    </w:p>
    <w:p w14:paraId="750DD9DF" w14:textId="0D5488F0" w:rsidR="00406377" w:rsidRPr="00291B0C" w:rsidRDefault="00406377" w:rsidP="00CC6FFF">
      <w:pPr>
        <w:pStyle w:val="a8"/>
        <w:numPr>
          <w:ilvl w:val="2"/>
          <w:numId w:val="25"/>
        </w:numPr>
        <w:tabs>
          <w:tab w:val="left" w:pos="1276"/>
        </w:tabs>
        <w:spacing w:after="0" w:line="240" w:lineRule="auto"/>
        <w:ind w:left="0" w:right="0" w:firstLine="567"/>
        <w:rPr>
          <w:b/>
          <w:bCs/>
          <w:sz w:val="24"/>
          <w:szCs w:val="24"/>
        </w:rPr>
      </w:pPr>
      <w:r w:rsidRPr="00291B0C">
        <w:rPr>
          <w:sz w:val="24"/>
          <w:szCs w:val="24"/>
        </w:rPr>
        <w:t xml:space="preserve">На титульном листе приводят следующие </w:t>
      </w:r>
      <w:r w:rsidR="003D53FF" w:rsidRPr="00291B0C">
        <w:rPr>
          <w:sz w:val="24"/>
          <w:szCs w:val="24"/>
        </w:rPr>
        <w:t>данные</w:t>
      </w:r>
      <w:r w:rsidRPr="00291B0C">
        <w:rPr>
          <w:sz w:val="24"/>
          <w:szCs w:val="24"/>
        </w:rPr>
        <w:t>:</w:t>
      </w:r>
    </w:p>
    <w:p w14:paraId="2F6C2671" w14:textId="77777777" w:rsidR="00406377" w:rsidRPr="00190939" w:rsidRDefault="00406377" w:rsidP="00291B0C">
      <w:pPr>
        <w:pStyle w:val="a8"/>
        <w:numPr>
          <w:ilvl w:val="0"/>
          <w:numId w:val="15"/>
        </w:numPr>
        <w:tabs>
          <w:tab w:val="left" w:pos="851"/>
        </w:tabs>
        <w:spacing w:after="0" w:line="240" w:lineRule="auto"/>
        <w:ind w:left="0" w:right="0" w:firstLine="567"/>
        <w:rPr>
          <w:sz w:val="24"/>
          <w:szCs w:val="24"/>
        </w:rPr>
      </w:pPr>
      <w:r w:rsidRPr="00190939">
        <w:rPr>
          <w:sz w:val="24"/>
          <w:szCs w:val="24"/>
        </w:rPr>
        <w:t>наименование организации-исполнителя (организации в которой выполнен) ТР;</w:t>
      </w:r>
    </w:p>
    <w:p w14:paraId="630B7C37" w14:textId="77777777" w:rsidR="00406377" w:rsidRPr="00190939" w:rsidRDefault="00406377" w:rsidP="00291B0C">
      <w:pPr>
        <w:pStyle w:val="a8"/>
        <w:numPr>
          <w:ilvl w:val="0"/>
          <w:numId w:val="15"/>
        </w:numPr>
        <w:tabs>
          <w:tab w:val="left" w:pos="851"/>
        </w:tabs>
        <w:spacing w:after="0" w:line="240" w:lineRule="auto"/>
        <w:ind w:left="0" w:right="0" w:firstLine="567"/>
        <w:rPr>
          <w:sz w:val="24"/>
          <w:szCs w:val="24"/>
        </w:rPr>
      </w:pPr>
      <w:r w:rsidRPr="00190939">
        <w:rPr>
          <w:sz w:val="24"/>
          <w:szCs w:val="24"/>
        </w:rPr>
        <w:t>гриф утверждения;</w:t>
      </w:r>
    </w:p>
    <w:p w14:paraId="4AA9288A" w14:textId="77777777" w:rsidR="00406377" w:rsidRPr="00190939" w:rsidRDefault="00406377" w:rsidP="00291B0C">
      <w:pPr>
        <w:pStyle w:val="a8"/>
        <w:numPr>
          <w:ilvl w:val="0"/>
          <w:numId w:val="15"/>
        </w:numPr>
        <w:tabs>
          <w:tab w:val="left" w:pos="851"/>
        </w:tabs>
        <w:spacing w:after="0" w:line="240" w:lineRule="auto"/>
        <w:ind w:left="0" w:right="0" w:firstLine="567"/>
        <w:rPr>
          <w:sz w:val="24"/>
          <w:szCs w:val="24"/>
        </w:rPr>
      </w:pPr>
      <w:r w:rsidRPr="00190939">
        <w:rPr>
          <w:sz w:val="24"/>
          <w:szCs w:val="24"/>
        </w:rPr>
        <w:t>наименование документа;</w:t>
      </w:r>
    </w:p>
    <w:p w14:paraId="568518D0" w14:textId="77777777" w:rsidR="00406377" w:rsidRPr="00190939" w:rsidRDefault="00406377" w:rsidP="00291B0C">
      <w:pPr>
        <w:pStyle w:val="a8"/>
        <w:numPr>
          <w:ilvl w:val="0"/>
          <w:numId w:val="15"/>
        </w:numPr>
        <w:tabs>
          <w:tab w:val="left" w:pos="851"/>
        </w:tabs>
        <w:spacing w:after="0" w:line="240" w:lineRule="auto"/>
        <w:ind w:left="0" w:right="0" w:firstLine="567"/>
        <w:rPr>
          <w:sz w:val="24"/>
          <w:szCs w:val="24"/>
        </w:rPr>
      </w:pPr>
      <w:r w:rsidRPr="00190939">
        <w:rPr>
          <w:sz w:val="24"/>
          <w:szCs w:val="24"/>
        </w:rPr>
        <w:t>наименование ТР;</w:t>
      </w:r>
    </w:p>
    <w:p w14:paraId="4B15C5DE" w14:textId="77777777" w:rsidR="00406377" w:rsidRPr="00190939" w:rsidRDefault="00406377" w:rsidP="00CC6FFF">
      <w:pPr>
        <w:pStyle w:val="a8"/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right="0" w:firstLine="567"/>
        <w:rPr>
          <w:sz w:val="24"/>
          <w:szCs w:val="24"/>
        </w:rPr>
      </w:pPr>
      <w:r w:rsidRPr="00190939">
        <w:rPr>
          <w:sz w:val="24"/>
          <w:szCs w:val="24"/>
        </w:rPr>
        <w:t>должности, фамилии и инициалы руководителей организации-исполнителя ТР;</w:t>
      </w:r>
    </w:p>
    <w:p w14:paraId="1D54BB7A" w14:textId="77777777" w:rsidR="00406377" w:rsidRPr="00190939" w:rsidRDefault="00406377" w:rsidP="00CC6FFF">
      <w:pPr>
        <w:pStyle w:val="a8"/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right="0" w:firstLine="567"/>
        <w:rPr>
          <w:sz w:val="24"/>
          <w:szCs w:val="24"/>
        </w:rPr>
      </w:pPr>
      <w:r w:rsidRPr="00190939">
        <w:rPr>
          <w:sz w:val="24"/>
          <w:szCs w:val="24"/>
        </w:rPr>
        <w:t>руководителей ТР;</w:t>
      </w:r>
    </w:p>
    <w:p w14:paraId="56A90B64" w14:textId="77777777" w:rsidR="00406377" w:rsidRPr="00190939" w:rsidRDefault="00406377" w:rsidP="00CC6FFF">
      <w:pPr>
        <w:pStyle w:val="a8"/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right="0" w:firstLine="567"/>
        <w:rPr>
          <w:sz w:val="24"/>
          <w:szCs w:val="24"/>
        </w:rPr>
      </w:pPr>
      <w:r w:rsidRPr="00190939">
        <w:rPr>
          <w:sz w:val="24"/>
          <w:szCs w:val="24"/>
        </w:rPr>
        <w:lastRenderedPageBreak/>
        <w:t>исполнителей ТР;</w:t>
      </w:r>
    </w:p>
    <w:p w14:paraId="2E26CD87" w14:textId="77777777" w:rsidR="00406377" w:rsidRDefault="00406377" w:rsidP="00CC6FFF">
      <w:pPr>
        <w:pStyle w:val="a8"/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right="0" w:firstLine="567"/>
        <w:rPr>
          <w:sz w:val="24"/>
          <w:szCs w:val="24"/>
        </w:rPr>
      </w:pPr>
      <w:r w:rsidRPr="00190939">
        <w:rPr>
          <w:sz w:val="24"/>
          <w:szCs w:val="24"/>
        </w:rPr>
        <w:t>место и дату составления ТР.</w:t>
      </w:r>
    </w:p>
    <w:p w14:paraId="25B654C0" w14:textId="77777777" w:rsidR="00CC6FFF" w:rsidRPr="00190939" w:rsidRDefault="00CC6FFF" w:rsidP="00CC6FFF">
      <w:pPr>
        <w:pStyle w:val="a8"/>
        <w:tabs>
          <w:tab w:val="left" w:pos="851"/>
          <w:tab w:val="left" w:pos="1134"/>
        </w:tabs>
        <w:spacing w:after="0" w:line="240" w:lineRule="auto"/>
        <w:ind w:left="0" w:right="0" w:firstLine="567"/>
        <w:rPr>
          <w:sz w:val="24"/>
          <w:szCs w:val="24"/>
        </w:rPr>
      </w:pPr>
    </w:p>
    <w:p w14:paraId="25202862" w14:textId="00C5C43F" w:rsidR="00CC6FFF" w:rsidRPr="00CC6FFF" w:rsidRDefault="00406377" w:rsidP="00B153F9">
      <w:pPr>
        <w:pStyle w:val="a8"/>
        <w:numPr>
          <w:ilvl w:val="1"/>
          <w:numId w:val="25"/>
        </w:numPr>
        <w:tabs>
          <w:tab w:val="left" w:pos="851"/>
          <w:tab w:val="left" w:pos="1134"/>
        </w:tabs>
        <w:spacing w:after="0" w:line="240" w:lineRule="auto"/>
        <w:ind w:left="0" w:right="0" w:firstLine="567"/>
        <w:rPr>
          <w:b/>
          <w:bCs/>
          <w:sz w:val="24"/>
          <w:szCs w:val="24"/>
        </w:rPr>
      </w:pPr>
      <w:r w:rsidRPr="00CC6FFF">
        <w:rPr>
          <w:b/>
          <w:bCs/>
          <w:sz w:val="24"/>
          <w:szCs w:val="24"/>
        </w:rPr>
        <w:t>Общая характеристика производственного объекта (производства)</w:t>
      </w:r>
      <w:r w:rsidR="00291B0C" w:rsidRPr="00CC6FFF">
        <w:rPr>
          <w:b/>
          <w:bCs/>
          <w:sz w:val="24"/>
          <w:szCs w:val="24"/>
        </w:rPr>
        <w:t xml:space="preserve"> </w:t>
      </w:r>
    </w:p>
    <w:p w14:paraId="136D657D" w14:textId="77777777" w:rsidR="00CC6FFF" w:rsidRPr="00CC6FFF" w:rsidRDefault="00CC6FFF" w:rsidP="00CC6FFF">
      <w:pPr>
        <w:pStyle w:val="a8"/>
        <w:tabs>
          <w:tab w:val="left" w:pos="851"/>
          <w:tab w:val="left" w:pos="1134"/>
        </w:tabs>
        <w:spacing w:after="0" w:line="240" w:lineRule="auto"/>
        <w:ind w:left="567" w:right="0" w:firstLine="0"/>
        <w:rPr>
          <w:sz w:val="24"/>
          <w:szCs w:val="24"/>
        </w:rPr>
      </w:pPr>
    </w:p>
    <w:p w14:paraId="76DF5FDD" w14:textId="76EAB49F" w:rsidR="00CC6FFF" w:rsidRPr="00CC6FFF" w:rsidRDefault="00CC6FFF" w:rsidP="00CC6FFF">
      <w:pPr>
        <w:pStyle w:val="a8"/>
        <w:tabs>
          <w:tab w:val="left" w:pos="851"/>
          <w:tab w:val="left" w:pos="1134"/>
        </w:tabs>
        <w:spacing w:after="0" w:line="240" w:lineRule="auto"/>
        <w:ind w:left="0" w:right="0" w:firstLine="567"/>
        <w:rPr>
          <w:sz w:val="24"/>
          <w:szCs w:val="24"/>
        </w:rPr>
      </w:pPr>
      <w:r>
        <w:rPr>
          <w:sz w:val="24"/>
          <w:szCs w:val="24"/>
        </w:rPr>
        <w:t xml:space="preserve">5.3.1 </w:t>
      </w:r>
      <w:r w:rsidRPr="00291B0C">
        <w:rPr>
          <w:sz w:val="24"/>
          <w:szCs w:val="24"/>
        </w:rPr>
        <w:t>Общая характеристика производственного объекта (производства)</w:t>
      </w:r>
      <w:r>
        <w:rPr>
          <w:sz w:val="24"/>
          <w:szCs w:val="24"/>
        </w:rPr>
        <w:t xml:space="preserve"> </w:t>
      </w:r>
      <w:r w:rsidRPr="00190939">
        <w:rPr>
          <w:sz w:val="24"/>
          <w:szCs w:val="24"/>
        </w:rPr>
        <w:t>включает:</w:t>
      </w:r>
    </w:p>
    <w:p w14:paraId="798208C1" w14:textId="77777777" w:rsidR="00406377" w:rsidRPr="00190939" w:rsidRDefault="00406377" w:rsidP="00CC6FFF">
      <w:pPr>
        <w:pStyle w:val="a8"/>
        <w:numPr>
          <w:ilvl w:val="0"/>
          <w:numId w:val="16"/>
        </w:numPr>
        <w:tabs>
          <w:tab w:val="left" w:pos="851"/>
          <w:tab w:val="left" w:pos="1134"/>
        </w:tabs>
        <w:spacing w:after="0" w:line="240" w:lineRule="auto"/>
        <w:ind w:left="0" w:right="0" w:firstLine="567"/>
        <w:rPr>
          <w:sz w:val="24"/>
          <w:szCs w:val="24"/>
        </w:rPr>
      </w:pPr>
      <w:r w:rsidRPr="00190939">
        <w:rPr>
          <w:sz w:val="24"/>
          <w:szCs w:val="24"/>
        </w:rPr>
        <w:t>полное наименование производственного объекта, его назначение, производительность, год ввода в эксплуатацию (в действие);</w:t>
      </w:r>
    </w:p>
    <w:p w14:paraId="0C96D42B" w14:textId="77777777" w:rsidR="00406377" w:rsidRPr="00190939" w:rsidRDefault="00406377" w:rsidP="00CC6FFF">
      <w:pPr>
        <w:pStyle w:val="a8"/>
        <w:numPr>
          <w:ilvl w:val="0"/>
          <w:numId w:val="16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right="0" w:firstLine="567"/>
        <w:rPr>
          <w:sz w:val="24"/>
          <w:szCs w:val="24"/>
        </w:rPr>
      </w:pPr>
      <w:r w:rsidRPr="00190939">
        <w:rPr>
          <w:sz w:val="24"/>
          <w:szCs w:val="24"/>
        </w:rPr>
        <w:t>наименование научно-исследовательской и проектной организации, разработавших технологический процесс и выполнивших проект;</w:t>
      </w:r>
    </w:p>
    <w:p w14:paraId="1156396F" w14:textId="77777777" w:rsidR="00406377" w:rsidRDefault="00406377" w:rsidP="00291B0C">
      <w:pPr>
        <w:pStyle w:val="a8"/>
        <w:numPr>
          <w:ilvl w:val="0"/>
          <w:numId w:val="16"/>
        </w:numPr>
        <w:tabs>
          <w:tab w:val="left" w:pos="851"/>
          <w:tab w:val="left" w:pos="993"/>
        </w:tabs>
        <w:spacing w:after="0" w:line="240" w:lineRule="auto"/>
        <w:ind w:left="0" w:right="0" w:firstLine="567"/>
        <w:rPr>
          <w:sz w:val="24"/>
          <w:szCs w:val="24"/>
        </w:rPr>
      </w:pPr>
      <w:r w:rsidRPr="00190939">
        <w:rPr>
          <w:sz w:val="24"/>
          <w:szCs w:val="24"/>
        </w:rPr>
        <w:t>количество технологических линий (потоков) и их назначение.</w:t>
      </w:r>
    </w:p>
    <w:p w14:paraId="786E866A" w14:textId="77777777" w:rsidR="003B6FE5" w:rsidRPr="00190939" w:rsidRDefault="003B6FE5" w:rsidP="003B6FE5">
      <w:pPr>
        <w:pStyle w:val="a8"/>
        <w:tabs>
          <w:tab w:val="left" w:pos="851"/>
          <w:tab w:val="left" w:pos="993"/>
        </w:tabs>
        <w:spacing w:after="0" w:line="240" w:lineRule="auto"/>
        <w:ind w:left="567" w:right="0" w:firstLine="0"/>
        <w:rPr>
          <w:sz w:val="24"/>
          <w:szCs w:val="24"/>
        </w:rPr>
      </w:pPr>
    </w:p>
    <w:p w14:paraId="33E61990" w14:textId="5AEB5B11" w:rsidR="00406377" w:rsidRPr="003B6FE5" w:rsidRDefault="00406377" w:rsidP="00291B0C">
      <w:pPr>
        <w:pStyle w:val="a8"/>
        <w:numPr>
          <w:ilvl w:val="1"/>
          <w:numId w:val="25"/>
        </w:numPr>
        <w:tabs>
          <w:tab w:val="left" w:pos="851"/>
          <w:tab w:val="left" w:pos="993"/>
        </w:tabs>
        <w:spacing w:after="0" w:line="240" w:lineRule="auto"/>
        <w:ind w:left="0" w:right="0" w:firstLine="567"/>
        <w:rPr>
          <w:b/>
          <w:bCs/>
          <w:sz w:val="24"/>
          <w:szCs w:val="24"/>
        </w:rPr>
      </w:pPr>
      <w:r w:rsidRPr="003B6FE5">
        <w:rPr>
          <w:b/>
          <w:bCs/>
          <w:sz w:val="24"/>
          <w:szCs w:val="24"/>
        </w:rPr>
        <w:t>Характеристика исходного сырья, материалов, реагентов, катализаторов, полуфабрикатов, готовой продукции</w:t>
      </w:r>
      <w:r w:rsidR="006D6BCF" w:rsidRPr="003B6FE5">
        <w:rPr>
          <w:b/>
          <w:bCs/>
          <w:sz w:val="24"/>
          <w:szCs w:val="24"/>
        </w:rPr>
        <w:t>.</w:t>
      </w:r>
    </w:p>
    <w:p w14:paraId="604083EE" w14:textId="77777777" w:rsidR="003B6FE5" w:rsidRPr="00291B0C" w:rsidRDefault="003B6FE5" w:rsidP="003B6FE5">
      <w:pPr>
        <w:pStyle w:val="a8"/>
        <w:tabs>
          <w:tab w:val="left" w:pos="851"/>
          <w:tab w:val="left" w:pos="993"/>
        </w:tabs>
        <w:spacing w:after="0" w:line="240" w:lineRule="auto"/>
        <w:ind w:left="567" w:right="0" w:firstLine="0"/>
        <w:rPr>
          <w:sz w:val="24"/>
          <w:szCs w:val="24"/>
        </w:rPr>
      </w:pPr>
    </w:p>
    <w:p w14:paraId="1D6F72AB" w14:textId="1FE6A76A" w:rsidR="00406377" w:rsidRPr="00190939" w:rsidRDefault="003B6FE5" w:rsidP="00291B0C">
      <w:pPr>
        <w:tabs>
          <w:tab w:val="left" w:pos="851"/>
          <w:tab w:val="left" w:pos="993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5.3.1 </w:t>
      </w:r>
      <w:r w:rsidR="006F34C8" w:rsidRPr="006F34C8">
        <w:rPr>
          <w:sz w:val="24"/>
          <w:szCs w:val="24"/>
        </w:rPr>
        <w:t>Раздел содержит информацию об исходном сырье, материалах, реагентах, катализаторах, полуфабрикатах и готовой продукции, используемых и получаемых в процессе производства, включая их основные характеристики и нормы качества в соответствии с требованиями нормативной документации.</w:t>
      </w:r>
    </w:p>
    <w:p w14:paraId="578EDD4A" w14:textId="5F9094AD" w:rsidR="00406377" w:rsidRPr="00190939" w:rsidRDefault="003B6FE5" w:rsidP="00291B0C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5.3.2 </w:t>
      </w:r>
      <w:r w:rsidR="00406377" w:rsidRPr="00190939">
        <w:rPr>
          <w:sz w:val="24"/>
          <w:szCs w:val="24"/>
        </w:rPr>
        <w:t>Рекомендуемая форма оформления характеристики исходного сырья, материалов, реагентов, катализаторов, полуфабрикатов, готовой продукции, обращающихся в технологическом процессе приведена в таблице 1.</w:t>
      </w:r>
    </w:p>
    <w:p w14:paraId="49072930" w14:textId="77777777" w:rsidR="003C1D77" w:rsidRDefault="003C1D77" w:rsidP="00291B0C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1ECC518D" w14:textId="53980291" w:rsidR="00406377" w:rsidRPr="003C1D77" w:rsidRDefault="003C1D77" w:rsidP="00291B0C">
      <w:pPr>
        <w:tabs>
          <w:tab w:val="left" w:pos="851"/>
        </w:tabs>
        <w:spacing w:after="0"/>
        <w:ind w:left="0" w:firstLine="567"/>
        <w:rPr>
          <w:sz w:val="20"/>
          <w:szCs w:val="20"/>
        </w:rPr>
      </w:pPr>
      <w:r w:rsidRPr="003C1D77">
        <w:rPr>
          <w:sz w:val="20"/>
          <w:szCs w:val="20"/>
        </w:rPr>
        <w:t xml:space="preserve">Примечание - </w:t>
      </w:r>
      <w:r w:rsidR="00406377" w:rsidRPr="003C1D77">
        <w:rPr>
          <w:sz w:val="20"/>
          <w:szCs w:val="20"/>
        </w:rPr>
        <w:t>При необходимости в таблицу можно включить дополнительные графы: «Назначение материала», «Вид обработки материала», «Область применения готовой продукции» и т.д.</w:t>
      </w:r>
    </w:p>
    <w:p w14:paraId="1F6156C1" w14:textId="77777777" w:rsidR="00406377" w:rsidRPr="00190939" w:rsidRDefault="00406377" w:rsidP="00291B0C">
      <w:pPr>
        <w:tabs>
          <w:tab w:val="left" w:pos="851"/>
        </w:tabs>
        <w:spacing w:after="0"/>
        <w:ind w:left="0" w:firstLine="567"/>
        <w:jc w:val="center"/>
        <w:rPr>
          <w:sz w:val="24"/>
          <w:szCs w:val="24"/>
        </w:rPr>
      </w:pPr>
    </w:p>
    <w:p w14:paraId="7449FD5B" w14:textId="77777777" w:rsidR="00406377" w:rsidRDefault="00406377" w:rsidP="00291B0C">
      <w:pPr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  <w:r w:rsidRPr="006F34C8">
        <w:rPr>
          <w:b/>
          <w:bCs/>
          <w:sz w:val="24"/>
          <w:szCs w:val="24"/>
        </w:rPr>
        <w:t>Таблица 1 – Характеристика исходного сырья, материалов, реагентов, катализаторов, полуфабрикатов, готовой продукции, обращающихся в технологическом процессе</w:t>
      </w:r>
    </w:p>
    <w:p w14:paraId="43E5DC36" w14:textId="77777777" w:rsidR="006F34C8" w:rsidRPr="006F34C8" w:rsidRDefault="006F34C8" w:rsidP="00291B0C">
      <w:pPr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</w:p>
    <w:tbl>
      <w:tblPr>
        <w:tblStyle w:val="a9"/>
        <w:tblW w:w="9997" w:type="dxa"/>
        <w:tblLook w:val="04A0" w:firstRow="1" w:lastRow="0" w:firstColumn="1" w:lastColumn="0" w:noHBand="0" w:noVBand="1"/>
      </w:tblPr>
      <w:tblGrid>
        <w:gridCol w:w="2122"/>
        <w:gridCol w:w="2268"/>
        <w:gridCol w:w="1869"/>
        <w:gridCol w:w="1869"/>
        <w:gridCol w:w="1869"/>
      </w:tblGrid>
      <w:tr w:rsidR="00406377" w:rsidRPr="00E0295E" w14:paraId="662A2C17" w14:textId="77777777" w:rsidTr="007B1619">
        <w:tc>
          <w:tcPr>
            <w:tcW w:w="2122" w:type="dxa"/>
            <w:tcBorders>
              <w:bottom w:val="double" w:sz="4" w:space="0" w:color="auto"/>
            </w:tcBorders>
          </w:tcPr>
          <w:p w14:paraId="558984B1" w14:textId="77777777" w:rsidR="00406377" w:rsidRPr="00E0295E" w:rsidRDefault="00406377" w:rsidP="006D6BCF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Наименование сырья, материалов, реагентов, полуфабрикатов, готовой продукции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14:paraId="17B4653A" w14:textId="77777777" w:rsidR="00406377" w:rsidRPr="00E0295E" w:rsidRDefault="00406377" w:rsidP="006D6BCF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Номер государственного или отраслевого стандарта, технических условий, стандарта организации</w:t>
            </w:r>
          </w:p>
        </w:tc>
        <w:tc>
          <w:tcPr>
            <w:tcW w:w="1869" w:type="dxa"/>
            <w:tcBorders>
              <w:bottom w:val="double" w:sz="4" w:space="0" w:color="auto"/>
            </w:tcBorders>
          </w:tcPr>
          <w:p w14:paraId="7E9C1D43" w14:textId="77777777" w:rsidR="00406377" w:rsidRPr="00E0295E" w:rsidRDefault="00406377" w:rsidP="006D6BCF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Показатели качества, подлежащие проверке</w:t>
            </w:r>
          </w:p>
        </w:tc>
        <w:tc>
          <w:tcPr>
            <w:tcW w:w="1869" w:type="dxa"/>
            <w:tcBorders>
              <w:bottom w:val="double" w:sz="4" w:space="0" w:color="auto"/>
            </w:tcBorders>
          </w:tcPr>
          <w:p w14:paraId="461B8036" w14:textId="77777777" w:rsidR="00406377" w:rsidRPr="00E0295E" w:rsidRDefault="00406377" w:rsidP="006D6BCF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Норма по нормативному документу (заполняется при необходимости)</w:t>
            </w:r>
          </w:p>
        </w:tc>
        <w:tc>
          <w:tcPr>
            <w:tcW w:w="1869" w:type="dxa"/>
            <w:tcBorders>
              <w:bottom w:val="double" w:sz="4" w:space="0" w:color="auto"/>
            </w:tcBorders>
          </w:tcPr>
          <w:p w14:paraId="28126E9C" w14:textId="77777777" w:rsidR="00406377" w:rsidRPr="00E0295E" w:rsidRDefault="00406377" w:rsidP="006D6BCF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Примечания</w:t>
            </w:r>
          </w:p>
        </w:tc>
      </w:tr>
      <w:tr w:rsidR="00406377" w:rsidRPr="00E0295E" w14:paraId="2E3B8C55" w14:textId="77777777" w:rsidTr="007B1619">
        <w:tc>
          <w:tcPr>
            <w:tcW w:w="2122" w:type="dxa"/>
            <w:tcBorders>
              <w:top w:val="double" w:sz="4" w:space="0" w:color="auto"/>
            </w:tcBorders>
          </w:tcPr>
          <w:p w14:paraId="7AEA4AE3" w14:textId="77777777" w:rsidR="00406377" w:rsidRPr="00E0295E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0947F32F" w14:textId="77777777" w:rsidR="00406377" w:rsidRPr="00E0295E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28490A59" w14:textId="77777777" w:rsidR="00406377" w:rsidRPr="00E0295E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151EBB9F" w14:textId="77777777" w:rsidR="00406377" w:rsidRPr="00E0295E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4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57107A95" w14:textId="77777777" w:rsidR="00406377" w:rsidRPr="00E0295E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5</w:t>
            </w:r>
          </w:p>
        </w:tc>
      </w:tr>
    </w:tbl>
    <w:p w14:paraId="3D83696D" w14:textId="77777777" w:rsidR="00406377" w:rsidRPr="00190939" w:rsidRDefault="00406377" w:rsidP="00291B0C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75705E8D" w14:textId="6ED13D6F" w:rsidR="00406377" w:rsidRPr="00190939" w:rsidRDefault="001C5231" w:rsidP="00291B0C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5.3.3 </w:t>
      </w:r>
      <w:r w:rsidR="00406377" w:rsidRPr="00190939">
        <w:rPr>
          <w:sz w:val="24"/>
          <w:szCs w:val="24"/>
        </w:rPr>
        <w:t>К показателям качества, подлежащим проверке, относятся показатели, регламентирующие содержание в сырье, промежуточных продуктах и готовой продукции компонентов, вызывающих коррозию металлов.</w:t>
      </w:r>
    </w:p>
    <w:p w14:paraId="72E82CE6" w14:textId="77777777" w:rsidR="00406377" w:rsidRDefault="00406377" w:rsidP="006D6BCF">
      <w:pPr>
        <w:tabs>
          <w:tab w:val="left" w:pos="851"/>
          <w:tab w:val="left" w:pos="1134"/>
        </w:tabs>
        <w:spacing w:after="0"/>
        <w:ind w:left="0" w:firstLine="567"/>
        <w:rPr>
          <w:sz w:val="24"/>
          <w:szCs w:val="24"/>
        </w:rPr>
      </w:pPr>
      <w:r w:rsidRPr="00190939">
        <w:rPr>
          <w:sz w:val="24"/>
          <w:szCs w:val="24"/>
        </w:rPr>
        <w:t>Свойства сырья, реагентов, полуфабрикатов в готовой продукции, характеризующие взрывопожароопасность и токсичность приводят в подразделе «Безопасная эксплуатация производства» настоящего стандарта.</w:t>
      </w:r>
    </w:p>
    <w:p w14:paraId="2AD230CD" w14:textId="77777777" w:rsidR="003B6FE5" w:rsidRDefault="003B6FE5" w:rsidP="006D6BCF">
      <w:pPr>
        <w:tabs>
          <w:tab w:val="left" w:pos="851"/>
          <w:tab w:val="left" w:pos="1134"/>
        </w:tabs>
        <w:spacing w:after="0"/>
        <w:ind w:left="0" w:firstLine="567"/>
        <w:rPr>
          <w:sz w:val="24"/>
          <w:szCs w:val="24"/>
        </w:rPr>
      </w:pPr>
    </w:p>
    <w:p w14:paraId="76F30207" w14:textId="77777777" w:rsidR="001C5231" w:rsidRPr="00190939" w:rsidRDefault="001C5231" w:rsidP="006D6BCF">
      <w:pPr>
        <w:tabs>
          <w:tab w:val="left" w:pos="851"/>
          <w:tab w:val="left" w:pos="1134"/>
        </w:tabs>
        <w:spacing w:after="0"/>
        <w:ind w:left="0" w:firstLine="567"/>
        <w:rPr>
          <w:sz w:val="24"/>
          <w:szCs w:val="24"/>
        </w:rPr>
      </w:pPr>
    </w:p>
    <w:p w14:paraId="500F6020" w14:textId="25299E89" w:rsidR="00406377" w:rsidRPr="003B6FE5" w:rsidRDefault="00406377" w:rsidP="006D6BCF">
      <w:pPr>
        <w:pStyle w:val="a8"/>
        <w:numPr>
          <w:ilvl w:val="1"/>
          <w:numId w:val="25"/>
        </w:numPr>
        <w:tabs>
          <w:tab w:val="left" w:pos="851"/>
          <w:tab w:val="left" w:pos="1134"/>
        </w:tabs>
        <w:spacing w:after="0" w:line="240" w:lineRule="auto"/>
        <w:ind w:left="0" w:right="0" w:firstLine="567"/>
        <w:rPr>
          <w:b/>
          <w:bCs/>
          <w:sz w:val="24"/>
          <w:szCs w:val="24"/>
        </w:rPr>
      </w:pPr>
      <w:r w:rsidRPr="003B6FE5">
        <w:rPr>
          <w:b/>
          <w:bCs/>
          <w:sz w:val="24"/>
          <w:szCs w:val="24"/>
        </w:rPr>
        <w:lastRenderedPageBreak/>
        <w:t>Описание технологического процесса и технологической схемы производственного объекта (производства)</w:t>
      </w:r>
      <w:r w:rsidR="006D6BCF" w:rsidRPr="003B6FE5">
        <w:rPr>
          <w:b/>
          <w:bCs/>
          <w:sz w:val="24"/>
          <w:szCs w:val="24"/>
        </w:rPr>
        <w:t>.</w:t>
      </w:r>
    </w:p>
    <w:p w14:paraId="0DF0EA29" w14:textId="77777777" w:rsidR="003B6FE5" w:rsidRPr="006D6BCF" w:rsidRDefault="003B6FE5" w:rsidP="003B6FE5">
      <w:pPr>
        <w:pStyle w:val="a8"/>
        <w:tabs>
          <w:tab w:val="left" w:pos="851"/>
          <w:tab w:val="left" w:pos="1134"/>
        </w:tabs>
        <w:spacing w:after="0" w:line="240" w:lineRule="auto"/>
        <w:ind w:left="567" w:right="0" w:firstLine="0"/>
        <w:rPr>
          <w:sz w:val="24"/>
          <w:szCs w:val="24"/>
        </w:rPr>
      </w:pPr>
    </w:p>
    <w:p w14:paraId="78E78D1B" w14:textId="3EF9F004" w:rsidR="00406377" w:rsidRPr="00190939" w:rsidRDefault="003B6FE5" w:rsidP="006D6BCF">
      <w:pPr>
        <w:pStyle w:val="a8"/>
        <w:tabs>
          <w:tab w:val="left" w:pos="851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5.4.1 </w:t>
      </w:r>
      <w:r w:rsidR="00406377" w:rsidRPr="00190939">
        <w:rPr>
          <w:sz w:val="24"/>
          <w:szCs w:val="24"/>
        </w:rPr>
        <w:t>При описании технологического процесса и технологической схемы производственного объекта (производства) приводят:</w:t>
      </w:r>
    </w:p>
    <w:p w14:paraId="661D2AB6" w14:textId="77777777" w:rsidR="00406377" w:rsidRPr="00190939" w:rsidRDefault="00406377" w:rsidP="00291B0C">
      <w:pPr>
        <w:pStyle w:val="a8"/>
        <w:numPr>
          <w:ilvl w:val="0"/>
          <w:numId w:val="17"/>
        </w:numPr>
        <w:tabs>
          <w:tab w:val="left" w:pos="851"/>
        </w:tabs>
        <w:spacing w:after="0" w:line="240" w:lineRule="auto"/>
        <w:ind w:left="0" w:right="0" w:firstLine="567"/>
        <w:rPr>
          <w:sz w:val="24"/>
          <w:szCs w:val="24"/>
        </w:rPr>
      </w:pPr>
      <w:r w:rsidRPr="00190939">
        <w:rPr>
          <w:sz w:val="24"/>
          <w:szCs w:val="24"/>
        </w:rPr>
        <w:t>теоретические основы технологического процесса, основные реакции, основные параметры реакций, тепловые эффекты реакций, катализаторы;</w:t>
      </w:r>
    </w:p>
    <w:p w14:paraId="07FC6329" w14:textId="77777777" w:rsidR="00406377" w:rsidRPr="00190939" w:rsidRDefault="00406377" w:rsidP="00291B0C">
      <w:pPr>
        <w:pStyle w:val="a8"/>
        <w:numPr>
          <w:ilvl w:val="0"/>
          <w:numId w:val="17"/>
        </w:numPr>
        <w:tabs>
          <w:tab w:val="left" w:pos="851"/>
        </w:tabs>
        <w:spacing w:after="0" w:line="240" w:lineRule="auto"/>
        <w:ind w:left="0" w:right="0" w:firstLine="567"/>
        <w:rPr>
          <w:sz w:val="24"/>
          <w:szCs w:val="24"/>
        </w:rPr>
      </w:pPr>
      <w:r w:rsidRPr="00190939">
        <w:rPr>
          <w:sz w:val="24"/>
          <w:szCs w:val="24"/>
        </w:rPr>
        <w:t>описание технологического процесса в полном соответствии со схемой технологического процесса, являющейся приложением к ТР;</w:t>
      </w:r>
    </w:p>
    <w:p w14:paraId="7874C39A" w14:textId="77777777" w:rsidR="00406377" w:rsidRPr="00190939" w:rsidRDefault="00406377" w:rsidP="00291B0C">
      <w:pPr>
        <w:pStyle w:val="a8"/>
        <w:numPr>
          <w:ilvl w:val="0"/>
          <w:numId w:val="17"/>
        </w:numPr>
        <w:tabs>
          <w:tab w:val="left" w:pos="851"/>
        </w:tabs>
        <w:spacing w:after="0" w:line="240" w:lineRule="auto"/>
        <w:ind w:left="0" w:right="0" w:firstLine="567"/>
        <w:rPr>
          <w:sz w:val="24"/>
          <w:szCs w:val="24"/>
        </w:rPr>
      </w:pPr>
      <w:r w:rsidRPr="00190939">
        <w:rPr>
          <w:sz w:val="24"/>
          <w:szCs w:val="24"/>
        </w:rPr>
        <w:t>описание технологической схемы по стадиям технологического процесса, начиная с поступления сырья, с указанием основных технологических параметров процесса (температуры, давления, объемной скорости), основного оборудования, участвующего в процессе, включенного в состав технологической схемы, основных элементов автоматизации и блокировок;</w:t>
      </w:r>
    </w:p>
    <w:p w14:paraId="3280F57D" w14:textId="77777777" w:rsidR="00406377" w:rsidRPr="00190939" w:rsidRDefault="00406377" w:rsidP="00291B0C">
      <w:pPr>
        <w:pStyle w:val="a8"/>
        <w:numPr>
          <w:ilvl w:val="0"/>
          <w:numId w:val="17"/>
        </w:numPr>
        <w:tabs>
          <w:tab w:val="left" w:pos="851"/>
        </w:tabs>
        <w:spacing w:after="0" w:line="240" w:lineRule="auto"/>
        <w:ind w:left="0" w:right="0" w:firstLine="567"/>
        <w:rPr>
          <w:sz w:val="24"/>
          <w:szCs w:val="24"/>
        </w:rPr>
      </w:pPr>
      <w:r w:rsidRPr="00190939">
        <w:rPr>
          <w:sz w:val="24"/>
          <w:szCs w:val="24"/>
        </w:rPr>
        <w:t>описание схемы сброса с предохранительных клапанов, факельной системы (с указанием давления в факельной линии), схем дренажной системы, снабжения энергоресурсами производственного объекта.</w:t>
      </w:r>
    </w:p>
    <w:p w14:paraId="185690B5" w14:textId="25E11023" w:rsidR="00406377" w:rsidRPr="00190939" w:rsidRDefault="007F32FF" w:rsidP="00291B0C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5.4.2 </w:t>
      </w:r>
      <w:r w:rsidR="00406377" w:rsidRPr="00190939">
        <w:rPr>
          <w:sz w:val="24"/>
          <w:szCs w:val="24"/>
        </w:rPr>
        <w:t>Информацию об использовании вторичных энергоресурсов (если имеет место) приводят в следующем порядке:</w:t>
      </w:r>
    </w:p>
    <w:p w14:paraId="4BFA307E" w14:textId="77777777" w:rsidR="00406377" w:rsidRPr="00190939" w:rsidRDefault="00406377" w:rsidP="00291B0C">
      <w:pPr>
        <w:pStyle w:val="a8"/>
        <w:numPr>
          <w:ilvl w:val="0"/>
          <w:numId w:val="18"/>
        </w:numPr>
        <w:tabs>
          <w:tab w:val="left" w:pos="851"/>
        </w:tabs>
        <w:spacing w:after="0" w:line="240" w:lineRule="auto"/>
        <w:ind w:left="0" w:right="0" w:firstLine="567"/>
        <w:rPr>
          <w:sz w:val="24"/>
          <w:szCs w:val="24"/>
        </w:rPr>
      </w:pPr>
      <w:r w:rsidRPr="00190939">
        <w:rPr>
          <w:sz w:val="24"/>
          <w:szCs w:val="24"/>
        </w:rPr>
        <w:t>выработка и параметры пара или горячей воды, получаемых за счет утилизации вторичных энергоресурсов;</w:t>
      </w:r>
    </w:p>
    <w:p w14:paraId="58232937" w14:textId="77777777" w:rsidR="00406377" w:rsidRDefault="00406377" w:rsidP="00291B0C">
      <w:pPr>
        <w:pStyle w:val="a8"/>
        <w:numPr>
          <w:ilvl w:val="0"/>
          <w:numId w:val="18"/>
        </w:numPr>
        <w:tabs>
          <w:tab w:val="left" w:pos="851"/>
        </w:tabs>
        <w:spacing w:after="0" w:line="240" w:lineRule="auto"/>
        <w:ind w:left="0" w:right="0" w:firstLine="567"/>
        <w:rPr>
          <w:sz w:val="24"/>
          <w:szCs w:val="24"/>
        </w:rPr>
      </w:pPr>
      <w:r w:rsidRPr="00190939">
        <w:rPr>
          <w:sz w:val="24"/>
          <w:szCs w:val="24"/>
        </w:rPr>
        <w:t>температура выходящих газов после утилизационного оборудования.</w:t>
      </w:r>
    </w:p>
    <w:p w14:paraId="7BD3B28C" w14:textId="77777777" w:rsidR="003B6FE5" w:rsidRPr="00190939" w:rsidRDefault="003B6FE5" w:rsidP="003B6FE5">
      <w:pPr>
        <w:pStyle w:val="a8"/>
        <w:tabs>
          <w:tab w:val="left" w:pos="851"/>
        </w:tabs>
        <w:spacing w:after="0" w:line="240" w:lineRule="auto"/>
        <w:ind w:left="567" w:right="0" w:firstLine="0"/>
        <w:rPr>
          <w:sz w:val="24"/>
          <w:szCs w:val="24"/>
        </w:rPr>
      </w:pPr>
    </w:p>
    <w:p w14:paraId="57F0FBD8" w14:textId="288D5E9D" w:rsidR="00406377" w:rsidRPr="003B6FE5" w:rsidRDefault="00406377" w:rsidP="006D6BCF">
      <w:pPr>
        <w:pStyle w:val="a8"/>
        <w:numPr>
          <w:ilvl w:val="1"/>
          <w:numId w:val="25"/>
        </w:numPr>
        <w:tabs>
          <w:tab w:val="left" w:pos="851"/>
        </w:tabs>
        <w:spacing w:after="0" w:line="240" w:lineRule="auto"/>
        <w:ind w:right="0"/>
        <w:rPr>
          <w:b/>
          <w:bCs/>
          <w:sz w:val="24"/>
          <w:szCs w:val="24"/>
        </w:rPr>
      </w:pPr>
      <w:r w:rsidRPr="003B6FE5">
        <w:rPr>
          <w:b/>
          <w:bCs/>
          <w:sz w:val="24"/>
          <w:szCs w:val="24"/>
        </w:rPr>
        <w:t>Нормы технологического режима</w:t>
      </w:r>
      <w:r w:rsidR="006D6BCF" w:rsidRPr="003B6FE5">
        <w:rPr>
          <w:b/>
          <w:bCs/>
          <w:sz w:val="24"/>
          <w:szCs w:val="24"/>
        </w:rPr>
        <w:t>.</w:t>
      </w:r>
    </w:p>
    <w:p w14:paraId="5252F3AE" w14:textId="77777777" w:rsidR="003B6FE5" w:rsidRPr="006D6BCF" w:rsidRDefault="003B6FE5" w:rsidP="003B6FE5">
      <w:pPr>
        <w:pStyle w:val="a8"/>
        <w:tabs>
          <w:tab w:val="left" w:pos="851"/>
        </w:tabs>
        <w:spacing w:after="0" w:line="240" w:lineRule="auto"/>
        <w:ind w:left="927" w:right="0" w:firstLine="0"/>
        <w:rPr>
          <w:sz w:val="24"/>
          <w:szCs w:val="24"/>
        </w:rPr>
      </w:pPr>
    </w:p>
    <w:p w14:paraId="52FA77A4" w14:textId="53D275D3" w:rsidR="00406377" w:rsidRPr="00190939" w:rsidRDefault="003B6FE5" w:rsidP="00291B0C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5.5.1 </w:t>
      </w:r>
      <w:r w:rsidR="00406377" w:rsidRPr="00190939">
        <w:rPr>
          <w:sz w:val="24"/>
          <w:szCs w:val="24"/>
        </w:rPr>
        <w:t>Нормы технологического режима для непрерывных и периодических процессов представляются по рекомендуемой форме, приведенной в таблице 2.</w:t>
      </w:r>
    </w:p>
    <w:p w14:paraId="6DCCB72D" w14:textId="77777777" w:rsidR="00406377" w:rsidRPr="00190939" w:rsidRDefault="00406377" w:rsidP="00291B0C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619C2910" w14:textId="77777777" w:rsidR="00406377" w:rsidRPr="006D6BCF" w:rsidRDefault="00406377" w:rsidP="00291B0C">
      <w:pPr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  <w:r w:rsidRPr="006D6BCF">
        <w:rPr>
          <w:b/>
          <w:bCs/>
          <w:sz w:val="24"/>
          <w:szCs w:val="24"/>
        </w:rPr>
        <w:t>Таблица 2 - Нормы технологического режима</w:t>
      </w:r>
    </w:p>
    <w:p w14:paraId="331027CF" w14:textId="77777777" w:rsidR="006D6BCF" w:rsidRPr="00190939" w:rsidRDefault="006D6BCF" w:rsidP="00291B0C">
      <w:pPr>
        <w:tabs>
          <w:tab w:val="left" w:pos="851"/>
        </w:tabs>
        <w:spacing w:after="0"/>
        <w:ind w:left="0" w:firstLine="567"/>
        <w:jc w:val="center"/>
        <w:rPr>
          <w:sz w:val="24"/>
          <w:szCs w:val="24"/>
        </w:rPr>
      </w:pPr>
    </w:p>
    <w:tbl>
      <w:tblPr>
        <w:tblStyle w:val="a9"/>
        <w:tblW w:w="9592" w:type="dxa"/>
        <w:jc w:val="center"/>
        <w:tblLook w:val="04A0" w:firstRow="1" w:lastRow="0" w:firstColumn="1" w:lastColumn="0" w:noHBand="0" w:noVBand="1"/>
      </w:tblPr>
      <w:tblGrid>
        <w:gridCol w:w="1853"/>
        <w:gridCol w:w="1267"/>
        <w:gridCol w:w="1300"/>
        <w:gridCol w:w="2020"/>
        <w:gridCol w:w="1874"/>
        <w:gridCol w:w="1278"/>
      </w:tblGrid>
      <w:tr w:rsidR="00E0295E" w:rsidRPr="00190939" w14:paraId="12191F81" w14:textId="77777777" w:rsidTr="00E0295E">
        <w:trPr>
          <w:jc w:val="center"/>
        </w:trPr>
        <w:tc>
          <w:tcPr>
            <w:tcW w:w="1853" w:type="dxa"/>
            <w:tcBorders>
              <w:bottom w:val="double" w:sz="4" w:space="0" w:color="auto"/>
            </w:tcBorders>
          </w:tcPr>
          <w:p w14:paraId="3EE0446C" w14:textId="77777777" w:rsidR="00E0295E" w:rsidRPr="00190939" w:rsidRDefault="00E0295E" w:rsidP="006D6BCF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190939">
              <w:rPr>
                <w:sz w:val="20"/>
                <w:szCs w:val="20"/>
              </w:rPr>
              <w:t>Наименование стадий процесса, аппараты, показатели режима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3CADB582" w14:textId="77777777" w:rsidR="00E0295E" w:rsidRPr="00190939" w:rsidRDefault="00E0295E" w:rsidP="006D6BCF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190939">
              <w:rPr>
                <w:sz w:val="20"/>
                <w:szCs w:val="20"/>
              </w:rPr>
              <w:t>Номер позиции прибора на схеме</w:t>
            </w:r>
          </w:p>
        </w:tc>
        <w:tc>
          <w:tcPr>
            <w:tcW w:w="1300" w:type="dxa"/>
            <w:tcBorders>
              <w:bottom w:val="double" w:sz="4" w:space="0" w:color="auto"/>
            </w:tcBorders>
          </w:tcPr>
          <w:p w14:paraId="6F1900A2" w14:textId="77777777" w:rsidR="00E0295E" w:rsidRPr="00190939" w:rsidRDefault="00E0295E" w:rsidP="006D6BCF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190939">
              <w:rPr>
                <w:sz w:val="20"/>
                <w:szCs w:val="20"/>
              </w:rPr>
              <w:t>Единица измерений</w:t>
            </w:r>
          </w:p>
        </w:tc>
        <w:tc>
          <w:tcPr>
            <w:tcW w:w="2020" w:type="dxa"/>
            <w:tcBorders>
              <w:bottom w:val="double" w:sz="4" w:space="0" w:color="auto"/>
            </w:tcBorders>
          </w:tcPr>
          <w:p w14:paraId="2D3A40D6" w14:textId="77777777" w:rsidR="00E0295E" w:rsidRPr="00190939" w:rsidRDefault="00E0295E" w:rsidP="006D6BCF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190939">
              <w:rPr>
                <w:sz w:val="20"/>
                <w:szCs w:val="20"/>
              </w:rPr>
              <w:t>Допускаемые пределы технологических параметров</w:t>
            </w:r>
          </w:p>
        </w:tc>
        <w:tc>
          <w:tcPr>
            <w:tcW w:w="1874" w:type="dxa"/>
            <w:tcBorders>
              <w:bottom w:val="double" w:sz="4" w:space="0" w:color="auto"/>
            </w:tcBorders>
          </w:tcPr>
          <w:p w14:paraId="2ED6207E" w14:textId="77777777" w:rsidR="00E0295E" w:rsidRPr="00190939" w:rsidRDefault="00E0295E" w:rsidP="006D6BCF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190939">
              <w:rPr>
                <w:sz w:val="20"/>
                <w:szCs w:val="20"/>
              </w:rPr>
              <w:t>Требуемый класс точности измерительных приборов (средств измерений)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67A957F0" w14:textId="38BCB4B1" w:rsidR="00E0295E" w:rsidRPr="00190939" w:rsidRDefault="00E0295E" w:rsidP="006D6BCF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Примечание </w:t>
            </w:r>
          </w:p>
        </w:tc>
      </w:tr>
      <w:tr w:rsidR="00E0295E" w:rsidRPr="00190939" w14:paraId="4273DBEE" w14:textId="77777777" w:rsidTr="00E0295E">
        <w:trPr>
          <w:jc w:val="center"/>
        </w:trPr>
        <w:tc>
          <w:tcPr>
            <w:tcW w:w="1853" w:type="dxa"/>
            <w:tcBorders>
              <w:top w:val="double" w:sz="4" w:space="0" w:color="auto"/>
            </w:tcBorders>
          </w:tcPr>
          <w:p w14:paraId="68DA53BB" w14:textId="77777777" w:rsidR="00E0295E" w:rsidRPr="00190939" w:rsidRDefault="00E0295E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190939">
              <w:rPr>
                <w:sz w:val="20"/>
                <w:szCs w:val="20"/>
              </w:rPr>
              <w:t>1</w:t>
            </w: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1ACB0BCC" w14:textId="77777777" w:rsidR="00E0295E" w:rsidRPr="00190939" w:rsidRDefault="00E0295E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190939">
              <w:rPr>
                <w:sz w:val="20"/>
                <w:szCs w:val="20"/>
              </w:rPr>
              <w:t>2</w:t>
            </w:r>
          </w:p>
        </w:tc>
        <w:tc>
          <w:tcPr>
            <w:tcW w:w="1300" w:type="dxa"/>
            <w:tcBorders>
              <w:top w:val="double" w:sz="4" w:space="0" w:color="auto"/>
            </w:tcBorders>
          </w:tcPr>
          <w:p w14:paraId="7A9042EF" w14:textId="77777777" w:rsidR="00E0295E" w:rsidRPr="00190939" w:rsidRDefault="00E0295E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190939">
              <w:rPr>
                <w:sz w:val="20"/>
                <w:szCs w:val="20"/>
              </w:rPr>
              <w:t>3</w:t>
            </w:r>
          </w:p>
        </w:tc>
        <w:tc>
          <w:tcPr>
            <w:tcW w:w="2020" w:type="dxa"/>
            <w:tcBorders>
              <w:top w:val="double" w:sz="4" w:space="0" w:color="auto"/>
            </w:tcBorders>
          </w:tcPr>
          <w:p w14:paraId="0B64C303" w14:textId="77777777" w:rsidR="00E0295E" w:rsidRPr="00190939" w:rsidRDefault="00E0295E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190939">
              <w:rPr>
                <w:sz w:val="20"/>
                <w:szCs w:val="20"/>
              </w:rPr>
              <w:t>4</w:t>
            </w:r>
          </w:p>
        </w:tc>
        <w:tc>
          <w:tcPr>
            <w:tcW w:w="1874" w:type="dxa"/>
            <w:tcBorders>
              <w:top w:val="double" w:sz="4" w:space="0" w:color="auto"/>
            </w:tcBorders>
          </w:tcPr>
          <w:p w14:paraId="339A0B0E" w14:textId="77777777" w:rsidR="00E0295E" w:rsidRPr="00190939" w:rsidRDefault="00E0295E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190939">
              <w:rPr>
                <w:sz w:val="20"/>
                <w:szCs w:val="20"/>
              </w:rPr>
              <w:t>5</w:t>
            </w: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37A6DE12" w14:textId="77777777" w:rsidR="00E0295E" w:rsidRPr="00190939" w:rsidRDefault="00E0295E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190939">
              <w:rPr>
                <w:sz w:val="20"/>
                <w:szCs w:val="20"/>
              </w:rPr>
              <w:t>6</w:t>
            </w:r>
          </w:p>
        </w:tc>
      </w:tr>
    </w:tbl>
    <w:p w14:paraId="71C9177E" w14:textId="77777777" w:rsidR="00406377" w:rsidRPr="00190939" w:rsidRDefault="00406377" w:rsidP="00291B0C">
      <w:pPr>
        <w:tabs>
          <w:tab w:val="left" w:pos="851"/>
        </w:tabs>
        <w:spacing w:after="0"/>
        <w:ind w:left="0" w:firstLine="567"/>
        <w:jc w:val="center"/>
        <w:rPr>
          <w:sz w:val="24"/>
          <w:szCs w:val="24"/>
        </w:rPr>
      </w:pPr>
    </w:p>
    <w:p w14:paraId="4A973B67" w14:textId="11EC6EF9" w:rsidR="00406377" w:rsidRPr="00190939" w:rsidRDefault="00E0295E" w:rsidP="00291B0C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5.5.</w:t>
      </w:r>
      <w:r w:rsidR="003B6FE5">
        <w:rPr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 w:rsidR="00406377" w:rsidRPr="00190939">
        <w:rPr>
          <w:sz w:val="24"/>
          <w:szCs w:val="24"/>
        </w:rPr>
        <w:t>В графе «Наименование стадий процесса, аппараты, показатели режима» указывают регламентирующие показатели режима в аппаратах (колоннах, реакторах, печах, теплообменной и другой аппаратуре): температура, давление, объемная скорость, время операций, количество загружаемых или подаваемых компонентов и другие показатели, влияющие на безопасность производства и качество продукции на различных стадиях процесса.</w:t>
      </w:r>
    </w:p>
    <w:p w14:paraId="26CEB75C" w14:textId="19A64302" w:rsidR="00406377" w:rsidRPr="00190939" w:rsidRDefault="00E0295E" w:rsidP="00291B0C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5.5.</w:t>
      </w:r>
      <w:r w:rsidR="003B6FE5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="00406377" w:rsidRPr="00190939">
        <w:rPr>
          <w:sz w:val="24"/>
          <w:szCs w:val="24"/>
        </w:rPr>
        <w:t xml:space="preserve">При маркировке средств измерений (СИ), контрольно-измерительных приборов и автоматики (КИП и А) на щитах управления (или на мониторе компьютера) номера </w:t>
      </w:r>
      <w:r w:rsidR="00406377" w:rsidRPr="00190939">
        <w:rPr>
          <w:sz w:val="24"/>
          <w:szCs w:val="24"/>
        </w:rPr>
        <w:lastRenderedPageBreak/>
        <w:t>позиций прибора обозначаются в соответствии с номерами позиций на технологической схеме.</w:t>
      </w:r>
    </w:p>
    <w:p w14:paraId="635D0F33" w14:textId="77777777" w:rsidR="00406377" w:rsidRPr="00190939" w:rsidRDefault="00406377" w:rsidP="00291B0C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190939">
        <w:rPr>
          <w:sz w:val="24"/>
          <w:szCs w:val="24"/>
        </w:rPr>
        <w:t>Единицы измерений приводят в соответствии с государственной системой измерений (ГСИ) по ГОСТ 8.417.</w:t>
      </w:r>
    </w:p>
    <w:p w14:paraId="106E4563" w14:textId="3FF6F339" w:rsidR="00E0295E" w:rsidRDefault="00E0295E" w:rsidP="00291B0C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5.5.</w:t>
      </w:r>
      <w:r w:rsidR="003B6FE5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="00406377" w:rsidRPr="00190939">
        <w:rPr>
          <w:sz w:val="24"/>
          <w:szCs w:val="24"/>
        </w:rPr>
        <w:t xml:space="preserve">Все показатели режима, в том числе расход, скорость, температура, давление указываются с возможными допусками или интервалами, обеспечивающими безопасную эксплуатацию и получение готовой продукции заданного качества. Допускается ограничение верхних и/или нижних предельных значений. </w:t>
      </w:r>
    </w:p>
    <w:p w14:paraId="7C97A151" w14:textId="77777777" w:rsidR="00E0295E" w:rsidRDefault="00E0295E" w:rsidP="00291B0C">
      <w:pPr>
        <w:tabs>
          <w:tab w:val="left" w:pos="851"/>
        </w:tabs>
        <w:spacing w:after="0"/>
        <w:ind w:left="0" w:firstLine="567"/>
        <w:rPr>
          <w:sz w:val="20"/>
          <w:szCs w:val="20"/>
        </w:rPr>
      </w:pPr>
    </w:p>
    <w:p w14:paraId="041CFC03" w14:textId="41C433F1" w:rsidR="00406377" w:rsidRPr="00E0295E" w:rsidRDefault="00E0295E" w:rsidP="00291B0C">
      <w:pPr>
        <w:tabs>
          <w:tab w:val="left" w:pos="851"/>
        </w:tabs>
        <w:spacing w:after="0"/>
        <w:ind w:left="0" w:firstLine="567"/>
        <w:rPr>
          <w:sz w:val="20"/>
          <w:szCs w:val="20"/>
        </w:rPr>
      </w:pPr>
      <w:r w:rsidRPr="00E0295E">
        <w:rPr>
          <w:sz w:val="20"/>
          <w:szCs w:val="20"/>
        </w:rPr>
        <w:t>П</w:t>
      </w:r>
      <w:r w:rsidR="00406377" w:rsidRPr="00E0295E">
        <w:rPr>
          <w:sz w:val="20"/>
          <w:szCs w:val="20"/>
        </w:rPr>
        <w:t>ример</w:t>
      </w:r>
      <w:r w:rsidR="001C5231">
        <w:rPr>
          <w:sz w:val="20"/>
          <w:szCs w:val="20"/>
        </w:rPr>
        <w:t xml:space="preserve"> -</w:t>
      </w:r>
      <w:r w:rsidR="00406377" w:rsidRPr="00E0295E">
        <w:rPr>
          <w:sz w:val="20"/>
          <w:szCs w:val="20"/>
        </w:rPr>
        <w:t xml:space="preserve"> «вакуум, не менее…». «температура, не выше…».</w:t>
      </w:r>
    </w:p>
    <w:p w14:paraId="142C1DC0" w14:textId="77777777" w:rsidR="00E0295E" w:rsidRDefault="00E0295E" w:rsidP="00291B0C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66FCA274" w14:textId="74E89897" w:rsidR="00406377" w:rsidRDefault="00E0295E" w:rsidP="001C5231">
      <w:pPr>
        <w:tabs>
          <w:tab w:val="left" w:pos="851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5.5.</w:t>
      </w:r>
      <w:r w:rsidR="003B6FE5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="00406377" w:rsidRPr="00190939">
        <w:rPr>
          <w:sz w:val="24"/>
          <w:szCs w:val="24"/>
        </w:rPr>
        <w:t>При производстве продукции с применением печей, в графу «Наименование стадий процесса, аппараты, показатели режима» дополнительно рекомендуется вносить основные требования по поддержанию оптимального режима горения в печах (содержание кислорода, разрежение по тракту, температуру отходящих газов).</w:t>
      </w:r>
    </w:p>
    <w:p w14:paraId="506D0D93" w14:textId="77777777" w:rsidR="00E0295E" w:rsidRPr="00190939" w:rsidRDefault="00E0295E" w:rsidP="001C5231">
      <w:pPr>
        <w:tabs>
          <w:tab w:val="left" w:pos="851"/>
          <w:tab w:val="left" w:pos="1134"/>
        </w:tabs>
        <w:spacing w:after="0"/>
        <w:ind w:left="0" w:firstLine="567"/>
        <w:rPr>
          <w:sz w:val="24"/>
          <w:szCs w:val="24"/>
        </w:rPr>
      </w:pPr>
    </w:p>
    <w:p w14:paraId="04F13228" w14:textId="4634DF43" w:rsidR="00406377" w:rsidRDefault="00406377" w:rsidP="001C5231">
      <w:pPr>
        <w:pStyle w:val="a8"/>
        <w:numPr>
          <w:ilvl w:val="1"/>
          <w:numId w:val="25"/>
        </w:numPr>
        <w:tabs>
          <w:tab w:val="left" w:pos="851"/>
          <w:tab w:val="left" w:pos="1134"/>
        </w:tabs>
        <w:spacing w:after="0" w:line="240" w:lineRule="auto"/>
        <w:ind w:left="0" w:right="0" w:firstLine="567"/>
        <w:rPr>
          <w:b/>
          <w:bCs/>
          <w:sz w:val="24"/>
          <w:szCs w:val="24"/>
        </w:rPr>
      </w:pPr>
      <w:r w:rsidRPr="007F32FF">
        <w:rPr>
          <w:b/>
          <w:bCs/>
          <w:sz w:val="24"/>
          <w:szCs w:val="24"/>
        </w:rPr>
        <w:t>Контроль технологического процесса</w:t>
      </w:r>
    </w:p>
    <w:p w14:paraId="62E6AFEC" w14:textId="77777777" w:rsidR="007F32FF" w:rsidRPr="007F32FF" w:rsidRDefault="007F32FF" w:rsidP="001C5231">
      <w:pPr>
        <w:pStyle w:val="a8"/>
        <w:tabs>
          <w:tab w:val="left" w:pos="851"/>
          <w:tab w:val="left" w:pos="1134"/>
        </w:tabs>
        <w:spacing w:after="0" w:line="240" w:lineRule="auto"/>
        <w:ind w:left="0" w:right="0" w:firstLine="567"/>
        <w:rPr>
          <w:b/>
          <w:bCs/>
          <w:sz w:val="24"/>
          <w:szCs w:val="24"/>
        </w:rPr>
      </w:pPr>
    </w:p>
    <w:p w14:paraId="7909A4D6" w14:textId="78F56BDC" w:rsidR="00406377" w:rsidRDefault="00E0295E" w:rsidP="001C5231">
      <w:pPr>
        <w:tabs>
          <w:tab w:val="left" w:pos="851"/>
          <w:tab w:val="left" w:pos="1134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5.6.1 </w:t>
      </w:r>
      <w:r w:rsidRPr="00E0295E">
        <w:rPr>
          <w:sz w:val="24"/>
          <w:szCs w:val="24"/>
        </w:rPr>
        <w:t>Аналитический контроль (лабораторный и автоматический) по всем стадиям технологического процесса осуществляется в целях обеспечения установленных параметров и показателей качества продукции и представляется по рекомендуемой форме, приведённой в таблице 3.</w:t>
      </w:r>
    </w:p>
    <w:p w14:paraId="16FF73FC" w14:textId="77777777" w:rsidR="00E0295E" w:rsidRPr="00190939" w:rsidRDefault="00E0295E" w:rsidP="00291B0C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02058DBF" w14:textId="77777777" w:rsidR="00406377" w:rsidRPr="00E0295E" w:rsidRDefault="00406377" w:rsidP="00291B0C">
      <w:pPr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  <w:r w:rsidRPr="00E0295E">
        <w:rPr>
          <w:b/>
          <w:bCs/>
          <w:sz w:val="24"/>
          <w:szCs w:val="24"/>
        </w:rPr>
        <w:t>Таблица 3 – Аналитический контроль технологического процесса</w:t>
      </w:r>
    </w:p>
    <w:p w14:paraId="66841C1A" w14:textId="77777777" w:rsidR="00E0295E" w:rsidRPr="00190939" w:rsidRDefault="00E0295E" w:rsidP="00291B0C">
      <w:pPr>
        <w:tabs>
          <w:tab w:val="left" w:pos="851"/>
        </w:tabs>
        <w:spacing w:after="0"/>
        <w:ind w:left="0" w:firstLine="567"/>
        <w:jc w:val="center"/>
        <w:rPr>
          <w:sz w:val="24"/>
          <w:szCs w:val="24"/>
        </w:rPr>
      </w:pPr>
    </w:p>
    <w:tbl>
      <w:tblPr>
        <w:tblStyle w:val="a9"/>
        <w:tblW w:w="9944" w:type="dxa"/>
        <w:tblLook w:val="04A0" w:firstRow="1" w:lastRow="0" w:firstColumn="1" w:lastColumn="0" w:noHBand="0" w:noVBand="1"/>
      </w:tblPr>
      <w:tblGrid>
        <w:gridCol w:w="1868"/>
        <w:gridCol w:w="1869"/>
        <w:gridCol w:w="1869"/>
        <w:gridCol w:w="2469"/>
        <w:gridCol w:w="1869"/>
      </w:tblGrid>
      <w:tr w:rsidR="00406377" w:rsidRPr="00E0295E" w14:paraId="2D44993D" w14:textId="77777777" w:rsidTr="007B1619">
        <w:tc>
          <w:tcPr>
            <w:tcW w:w="1868" w:type="dxa"/>
            <w:tcBorders>
              <w:bottom w:val="double" w:sz="4" w:space="0" w:color="auto"/>
            </w:tcBorders>
          </w:tcPr>
          <w:p w14:paraId="2A1B905C" w14:textId="77777777" w:rsidR="00406377" w:rsidRPr="00E0295E" w:rsidRDefault="00406377" w:rsidP="00E0295E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Наименование стадий процесса, анализируемый продукт</w:t>
            </w:r>
          </w:p>
        </w:tc>
        <w:tc>
          <w:tcPr>
            <w:tcW w:w="1869" w:type="dxa"/>
            <w:tcBorders>
              <w:bottom w:val="double" w:sz="4" w:space="0" w:color="auto"/>
            </w:tcBorders>
          </w:tcPr>
          <w:p w14:paraId="7E7DE732" w14:textId="77777777" w:rsidR="00406377" w:rsidRPr="00E0295E" w:rsidRDefault="00406377" w:rsidP="00E0295E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Место отбора пробы (место установки СИ, номер позиции на схеме)</w:t>
            </w:r>
          </w:p>
        </w:tc>
        <w:tc>
          <w:tcPr>
            <w:tcW w:w="1869" w:type="dxa"/>
            <w:tcBorders>
              <w:bottom w:val="double" w:sz="4" w:space="0" w:color="auto"/>
            </w:tcBorders>
          </w:tcPr>
          <w:p w14:paraId="3F1B6ED6" w14:textId="77777777" w:rsidR="00406377" w:rsidRPr="00E0295E" w:rsidRDefault="00406377" w:rsidP="00E0295E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Контролируемые показатели</w:t>
            </w:r>
          </w:p>
        </w:tc>
        <w:tc>
          <w:tcPr>
            <w:tcW w:w="2469" w:type="dxa"/>
            <w:tcBorders>
              <w:bottom w:val="double" w:sz="4" w:space="0" w:color="auto"/>
            </w:tcBorders>
          </w:tcPr>
          <w:p w14:paraId="1A77E362" w14:textId="77777777" w:rsidR="00406377" w:rsidRPr="00E0295E" w:rsidRDefault="00406377" w:rsidP="00E0295E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Нормативные документы на методы измерений (испытаний, контроля анализов)</w:t>
            </w:r>
          </w:p>
        </w:tc>
        <w:tc>
          <w:tcPr>
            <w:tcW w:w="1869" w:type="dxa"/>
            <w:tcBorders>
              <w:bottom w:val="double" w:sz="4" w:space="0" w:color="auto"/>
            </w:tcBorders>
          </w:tcPr>
          <w:p w14:paraId="045ADFB3" w14:textId="77777777" w:rsidR="00406377" w:rsidRPr="00E0295E" w:rsidRDefault="00406377" w:rsidP="00E0295E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Норма и частота контроля</w:t>
            </w:r>
          </w:p>
        </w:tc>
      </w:tr>
      <w:tr w:rsidR="00406377" w:rsidRPr="00E0295E" w14:paraId="7A47E647" w14:textId="77777777" w:rsidTr="007B1619">
        <w:tc>
          <w:tcPr>
            <w:tcW w:w="1868" w:type="dxa"/>
            <w:tcBorders>
              <w:top w:val="double" w:sz="4" w:space="0" w:color="auto"/>
            </w:tcBorders>
          </w:tcPr>
          <w:p w14:paraId="3BB79061" w14:textId="77777777" w:rsidR="00406377" w:rsidRPr="00E0295E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0C2A9D34" w14:textId="77777777" w:rsidR="00406377" w:rsidRPr="00E0295E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59DD7DB3" w14:textId="77777777" w:rsidR="00406377" w:rsidRPr="00E0295E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3</w:t>
            </w:r>
          </w:p>
        </w:tc>
        <w:tc>
          <w:tcPr>
            <w:tcW w:w="2469" w:type="dxa"/>
            <w:tcBorders>
              <w:top w:val="double" w:sz="4" w:space="0" w:color="auto"/>
            </w:tcBorders>
          </w:tcPr>
          <w:p w14:paraId="212C2381" w14:textId="77777777" w:rsidR="00406377" w:rsidRPr="00E0295E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4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355ADFC9" w14:textId="77777777" w:rsidR="00406377" w:rsidRPr="00E0295E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5</w:t>
            </w:r>
          </w:p>
        </w:tc>
      </w:tr>
    </w:tbl>
    <w:p w14:paraId="335A1DD7" w14:textId="77777777" w:rsidR="00406377" w:rsidRPr="00190939" w:rsidRDefault="00406377" w:rsidP="00291B0C">
      <w:pPr>
        <w:tabs>
          <w:tab w:val="left" w:pos="851"/>
        </w:tabs>
        <w:spacing w:after="0"/>
        <w:ind w:left="0" w:firstLine="567"/>
        <w:jc w:val="center"/>
        <w:rPr>
          <w:sz w:val="24"/>
          <w:szCs w:val="24"/>
        </w:rPr>
      </w:pPr>
    </w:p>
    <w:p w14:paraId="23379840" w14:textId="1FBDFFDB" w:rsidR="00406377" w:rsidRPr="001C5231" w:rsidRDefault="001C5231" w:rsidP="00291B0C">
      <w:pPr>
        <w:tabs>
          <w:tab w:val="left" w:pos="851"/>
        </w:tabs>
        <w:spacing w:after="0"/>
        <w:ind w:left="0" w:firstLine="567"/>
        <w:rPr>
          <w:sz w:val="20"/>
          <w:szCs w:val="20"/>
        </w:rPr>
      </w:pPr>
      <w:r w:rsidRPr="001C5231">
        <w:rPr>
          <w:sz w:val="20"/>
          <w:szCs w:val="20"/>
        </w:rPr>
        <w:t xml:space="preserve">Примечание - </w:t>
      </w:r>
      <w:r w:rsidR="00E0295E" w:rsidRPr="001C5231">
        <w:rPr>
          <w:sz w:val="20"/>
          <w:szCs w:val="20"/>
        </w:rPr>
        <w:t>В таблице 3 нормы контроля приводятся в следующем порядке: сначала нормы лабораторного контроля, затем нормы автоматического контроля.</w:t>
      </w:r>
    </w:p>
    <w:p w14:paraId="3337FFBB" w14:textId="77777777" w:rsidR="001C5231" w:rsidRPr="00190939" w:rsidRDefault="001C5231" w:rsidP="00291B0C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54D1C798" w14:textId="22180250" w:rsidR="00E0295E" w:rsidRPr="00E0295E" w:rsidRDefault="00E0295E" w:rsidP="00E0295E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5.6.2 </w:t>
      </w:r>
      <w:r w:rsidRPr="00E0295E">
        <w:rPr>
          <w:sz w:val="24"/>
          <w:szCs w:val="24"/>
        </w:rPr>
        <w:t>Если в контролируемых продуктах содержатся агрессивные компоненты, вызывающие коррозию металлов, указываются их допустимые содержания и методы контроля.</w:t>
      </w:r>
    </w:p>
    <w:p w14:paraId="0E0B0B08" w14:textId="534753D8" w:rsidR="00406377" w:rsidRDefault="00E0295E" w:rsidP="00E0295E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5.6.3 </w:t>
      </w:r>
      <w:r w:rsidRPr="00E0295E">
        <w:rPr>
          <w:sz w:val="24"/>
          <w:szCs w:val="24"/>
        </w:rPr>
        <w:t>Информация о контроле технологического процесса с использованием систем сигнализации и блокировок, при наличии таковых, представляется в виде перечня по рекомендуемой форме, приведённой в таблице 4.</w:t>
      </w:r>
    </w:p>
    <w:p w14:paraId="21235BA3" w14:textId="77777777" w:rsidR="00E0295E" w:rsidRPr="00190939" w:rsidRDefault="00E0295E" w:rsidP="00E0295E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4DEE1AC1" w14:textId="77777777" w:rsidR="001C5231" w:rsidRDefault="001C5231" w:rsidP="00291B0C">
      <w:pPr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</w:p>
    <w:p w14:paraId="0D166DED" w14:textId="77777777" w:rsidR="001C5231" w:rsidRDefault="001C5231" w:rsidP="00291B0C">
      <w:pPr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</w:p>
    <w:p w14:paraId="4D133B7F" w14:textId="77777777" w:rsidR="001C5231" w:rsidRDefault="001C5231" w:rsidP="00291B0C">
      <w:pPr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</w:p>
    <w:p w14:paraId="58B2E2FC" w14:textId="3083D871" w:rsidR="00406377" w:rsidRPr="00E0295E" w:rsidRDefault="00406377" w:rsidP="00291B0C">
      <w:pPr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  <w:r w:rsidRPr="00E0295E">
        <w:rPr>
          <w:b/>
          <w:bCs/>
          <w:sz w:val="24"/>
          <w:szCs w:val="24"/>
        </w:rPr>
        <w:lastRenderedPageBreak/>
        <w:t>Таблица 4 – Перечень блокировок и сигнализации</w:t>
      </w:r>
    </w:p>
    <w:p w14:paraId="2D309C6D" w14:textId="77777777" w:rsidR="00E0295E" w:rsidRPr="00190939" w:rsidRDefault="00E0295E" w:rsidP="00291B0C">
      <w:pPr>
        <w:tabs>
          <w:tab w:val="left" w:pos="851"/>
        </w:tabs>
        <w:spacing w:after="0"/>
        <w:ind w:left="0" w:firstLine="567"/>
        <w:jc w:val="center"/>
        <w:rPr>
          <w:sz w:val="24"/>
          <w:szCs w:val="24"/>
        </w:rPr>
      </w:pPr>
    </w:p>
    <w:tbl>
      <w:tblPr>
        <w:tblStyle w:val="a9"/>
        <w:tblW w:w="9411" w:type="dxa"/>
        <w:jc w:val="center"/>
        <w:tblLook w:val="04A0" w:firstRow="1" w:lastRow="0" w:firstColumn="1" w:lastColumn="0" w:noHBand="0" w:noVBand="1"/>
      </w:tblPr>
      <w:tblGrid>
        <w:gridCol w:w="1468"/>
        <w:gridCol w:w="1468"/>
        <w:gridCol w:w="1326"/>
        <w:gridCol w:w="1703"/>
        <w:gridCol w:w="1277"/>
        <w:gridCol w:w="2169"/>
      </w:tblGrid>
      <w:tr w:rsidR="001C5231" w:rsidRPr="00E0295E" w14:paraId="678445D5" w14:textId="77777777" w:rsidTr="001C5231">
        <w:trPr>
          <w:jc w:val="center"/>
        </w:trPr>
        <w:tc>
          <w:tcPr>
            <w:tcW w:w="1468" w:type="dxa"/>
            <w:tcBorders>
              <w:bottom w:val="double" w:sz="4" w:space="0" w:color="auto"/>
            </w:tcBorders>
          </w:tcPr>
          <w:p w14:paraId="61BAB669" w14:textId="77777777" w:rsidR="001C5231" w:rsidRPr="00E0295E" w:rsidRDefault="001C5231" w:rsidP="00E0295E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Наименование оборудования, номер позиции на схеме</w:t>
            </w:r>
          </w:p>
        </w:tc>
        <w:tc>
          <w:tcPr>
            <w:tcW w:w="1468" w:type="dxa"/>
            <w:tcBorders>
              <w:bottom w:val="double" w:sz="4" w:space="0" w:color="auto"/>
            </w:tcBorders>
          </w:tcPr>
          <w:p w14:paraId="52F4C451" w14:textId="77777777" w:rsidR="001C5231" w:rsidRPr="00E0295E" w:rsidRDefault="001C5231" w:rsidP="00E0295E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Наименование параметра, номер позиции СИ на схеме</w:t>
            </w: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131C4007" w14:textId="77777777" w:rsidR="001C5231" w:rsidRPr="00E0295E" w:rsidRDefault="001C5231" w:rsidP="00E0295E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Критическое значение параметра</w:t>
            </w:r>
          </w:p>
        </w:tc>
        <w:tc>
          <w:tcPr>
            <w:tcW w:w="1703" w:type="dxa"/>
            <w:tcBorders>
              <w:bottom w:val="double" w:sz="4" w:space="0" w:color="auto"/>
            </w:tcBorders>
          </w:tcPr>
          <w:p w14:paraId="3DD115E6" w14:textId="77777777" w:rsidR="001C5231" w:rsidRPr="00E0295E" w:rsidRDefault="001C5231" w:rsidP="001C5231">
            <w:pPr>
              <w:tabs>
                <w:tab w:val="left" w:pos="851"/>
              </w:tabs>
              <w:spacing w:line="240" w:lineRule="auto"/>
              <w:ind w:left="0" w:right="6" w:firstLine="0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Предварительная сигнализация, уровень параметра</w:t>
            </w:r>
          </w:p>
          <w:p w14:paraId="1941EBBA" w14:textId="77777777" w:rsidR="001C5231" w:rsidRPr="00E0295E" w:rsidRDefault="001C5231" w:rsidP="001C5231">
            <w:pPr>
              <w:tabs>
                <w:tab w:val="left" w:pos="851"/>
              </w:tabs>
              <w:spacing w:line="240" w:lineRule="auto"/>
              <w:ind w:left="0" w:right="6" w:firstLine="0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min max</w:t>
            </w: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10FD09E0" w14:textId="77777777" w:rsidR="001C5231" w:rsidRPr="00E0295E" w:rsidRDefault="001C5231" w:rsidP="00E0295E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Блокировка параметра, уровень</w:t>
            </w:r>
          </w:p>
          <w:p w14:paraId="56709EE8" w14:textId="77777777" w:rsidR="001C5231" w:rsidRPr="00E0295E" w:rsidRDefault="001C5231" w:rsidP="00E0295E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min max</w:t>
            </w:r>
          </w:p>
        </w:tc>
        <w:tc>
          <w:tcPr>
            <w:tcW w:w="2169" w:type="dxa"/>
            <w:tcBorders>
              <w:bottom w:val="double" w:sz="4" w:space="0" w:color="auto"/>
            </w:tcBorders>
          </w:tcPr>
          <w:p w14:paraId="398CFD87" w14:textId="77777777" w:rsidR="001C5231" w:rsidRPr="00E0295E" w:rsidRDefault="001C5231" w:rsidP="00E0295E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Операции по отключению, включению, переключению к другому воздействию</w:t>
            </w:r>
          </w:p>
        </w:tc>
      </w:tr>
      <w:tr w:rsidR="001C5231" w:rsidRPr="00E0295E" w14:paraId="45CD1D57" w14:textId="77777777" w:rsidTr="001C5231">
        <w:trPr>
          <w:trHeight w:val="136"/>
          <w:jc w:val="center"/>
        </w:trPr>
        <w:tc>
          <w:tcPr>
            <w:tcW w:w="1468" w:type="dxa"/>
            <w:tcBorders>
              <w:top w:val="double" w:sz="4" w:space="0" w:color="auto"/>
            </w:tcBorders>
          </w:tcPr>
          <w:p w14:paraId="5877F670" w14:textId="77777777" w:rsidR="001C5231" w:rsidRPr="00E0295E" w:rsidRDefault="001C5231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1</w:t>
            </w:r>
          </w:p>
        </w:tc>
        <w:tc>
          <w:tcPr>
            <w:tcW w:w="1468" w:type="dxa"/>
            <w:tcBorders>
              <w:top w:val="double" w:sz="4" w:space="0" w:color="auto"/>
            </w:tcBorders>
          </w:tcPr>
          <w:p w14:paraId="0D35FC69" w14:textId="77777777" w:rsidR="001C5231" w:rsidRPr="00E0295E" w:rsidRDefault="001C5231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2</w:t>
            </w:r>
          </w:p>
        </w:tc>
        <w:tc>
          <w:tcPr>
            <w:tcW w:w="1326" w:type="dxa"/>
            <w:tcBorders>
              <w:top w:val="double" w:sz="4" w:space="0" w:color="auto"/>
            </w:tcBorders>
          </w:tcPr>
          <w:p w14:paraId="6B20F3D3" w14:textId="77777777" w:rsidR="001C5231" w:rsidRPr="00E0295E" w:rsidRDefault="001C5231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3</w:t>
            </w:r>
          </w:p>
        </w:tc>
        <w:tc>
          <w:tcPr>
            <w:tcW w:w="1703" w:type="dxa"/>
            <w:tcBorders>
              <w:top w:val="double" w:sz="4" w:space="0" w:color="auto"/>
            </w:tcBorders>
          </w:tcPr>
          <w:p w14:paraId="6A36E1E2" w14:textId="77777777" w:rsidR="001C5231" w:rsidRPr="00E0295E" w:rsidRDefault="001C5231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4</w:t>
            </w: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56847B3C" w14:textId="77777777" w:rsidR="001C5231" w:rsidRPr="00E0295E" w:rsidRDefault="001C5231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5</w:t>
            </w:r>
          </w:p>
        </w:tc>
        <w:tc>
          <w:tcPr>
            <w:tcW w:w="2169" w:type="dxa"/>
            <w:tcBorders>
              <w:top w:val="double" w:sz="4" w:space="0" w:color="auto"/>
            </w:tcBorders>
          </w:tcPr>
          <w:p w14:paraId="3378885C" w14:textId="77777777" w:rsidR="001C5231" w:rsidRPr="00E0295E" w:rsidRDefault="001C5231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E0295E">
              <w:rPr>
                <w:sz w:val="20"/>
                <w:szCs w:val="20"/>
              </w:rPr>
              <w:t>6</w:t>
            </w:r>
          </w:p>
        </w:tc>
      </w:tr>
    </w:tbl>
    <w:p w14:paraId="68EB6972" w14:textId="77777777" w:rsidR="00406377" w:rsidRPr="00190939" w:rsidRDefault="00406377" w:rsidP="00291B0C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2A392843" w14:textId="1D3DA710" w:rsidR="00406377" w:rsidRDefault="003B6FE5" w:rsidP="00291B0C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5.6.4 </w:t>
      </w:r>
      <w:r w:rsidRPr="003B6FE5">
        <w:rPr>
          <w:sz w:val="24"/>
          <w:szCs w:val="24"/>
        </w:rPr>
        <w:t>Перечень минимально необходимых средств контроля и регулирования, отказ которых требует аварийной остановки производственных объектов или перевода их на циркуляцию, приводится по рекомендуемой форме в таблице 10.</w:t>
      </w:r>
    </w:p>
    <w:p w14:paraId="7B24346B" w14:textId="77777777" w:rsidR="003B6FE5" w:rsidRPr="00190939" w:rsidRDefault="003B6FE5" w:rsidP="00291B0C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6DCA50C1" w14:textId="06220A7C" w:rsidR="00406377" w:rsidRPr="00216A5E" w:rsidRDefault="00406377" w:rsidP="003B6FE5">
      <w:pPr>
        <w:pStyle w:val="a8"/>
        <w:numPr>
          <w:ilvl w:val="1"/>
          <w:numId w:val="25"/>
        </w:numPr>
        <w:tabs>
          <w:tab w:val="left" w:pos="851"/>
          <w:tab w:val="left" w:pos="993"/>
        </w:tabs>
        <w:spacing w:after="0" w:line="240" w:lineRule="auto"/>
        <w:ind w:left="0" w:right="0" w:firstLine="567"/>
        <w:rPr>
          <w:b/>
          <w:bCs/>
          <w:sz w:val="24"/>
          <w:szCs w:val="24"/>
        </w:rPr>
      </w:pPr>
      <w:r w:rsidRPr="00216A5E">
        <w:rPr>
          <w:b/>
          <w:bCs/>
          <w:sz w:val="24"/>
          <w:szCs w:val="24"/>
        </w:rPr>
        <w:t>Основные положения пуска и остановки производственного объекта (производства) при нормальных условиях, особенности остановки и пуска в зимнее время</w:t>
      </w:r>
    </w:p>
    <w:p w14:paraId="21895D08" w14:textId="77777777" w:rsidR="003B6FE5" w:rsidRDefault="003B6FE5" w:rsidP="003B6FE5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0F2872AC" w14:textId="308AF51B" w:rsidR="003B6FE5" w:rsidRPr="003B6FE5" w:rsidRDefault="003B6FE5" w:rsidP="003B6FE5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5.7.1 </w:t>
      </w:r>
      <w:r w:rsidRPr="003B6FE5">
        <w:rPr>
          <w:sz w:val="24"/>
          <w:szCs w:val="24"/>
        </w:rPr>
        <w:t>При оформлении раздела о пуске и остановке производственного объекта (производства) в технологическом регламенте приводятся следующие сведения:</w:t>
      </w:r>
    </w:p>
    <w:p w14:paraId="1DC3EB75" w14:textId="2D445505" w:rsidR="003B6FE5" w:rsidRPr="003B6FE5" w:rsidRDefault="003B6FE5" w:rsidP="003B6FE5">
      <w:pPr>
        <w:pStyle w:val="a8"/>
        <w:numPr>
          <w:ilvl w:val="0"/>
          <w:numId w:val="27"/>
        </w:num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3B6FE5">
        <w:rPr>
          <w:sz w:val="24"/>
          <w:szCs w:val="24"/>
        </w:rPr>
        <w:t>о</w:t>
      </w:r>
      <w:r w:rsidRPr="003B6FE5">
        <w:rPr>
          <w:sz w:val="24"/>
          <w:szCs w:val="24"/>
        </w:rPr>
        <w:t>сновные положения пуска и остановки объекта, включая его взаимосвязь с другими технологическими и вспомогательными установками</w:t>
      </w:r>
      <w:r>
        <w:rPr>
          <w:sz w:val="24"/>
          <w:szCs w:val="24"/>
        </w:rPr>
        <w:t>;</w:t>
      </w:r>
    </w:p>
    <w:p w14:paraId="002C991C" w14:textId="5B14DDA2" w:rsidR="003B6FE5" w:rsidRPr="003B6FE5" w:rsidRDefault="003B6FE5" w:rsidP="003B6FE5">
      <w:pPr>
        <w:pStyle w:val="a8"/>
        <w:numPr>
          <w:ilvl w:val="0"/>
          <w:numId w:val="27"/>
        </w:num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3B6FE5">
        <w:rPr>
          <w:sz w:val="24"/>
          <w:szCs w:val="24"/>
        </w:rPr>
        <w:t>с</w:t>
      </w:r>
      <w:r w:rsidRPr="003B6FE5">
        <w:rPr>
          <w:sz w:val="24"/>
          <w:szCs w:val="24"/>
        </w:rPr>
        <w:t>набжение установки сырьём, электроэнергией, паром, водой, сжатым воздухом и другими материалами</w:t>
      </w:r>
      <w:r>
        <w:rPr>
          <w:sz w:val="24"/>
          <w:szCs w:val="24"/>
        </w:rPr>
        <w:t>;</w:t>
      </w:r>
    </w:p>
    <w:p w14:paraId="49FA8417" w14:textId="4C218C9B" w:rsidR="003B6FE5" w:rsidRPr="003B6FE5" w:rsidRDefault="003B6FE5" w:rsidP="003B6FE5">
      <w:pPr>
        <w:pStyle w:val="a8"/>
        <w:numPr>
          <w:ilvl w:val="0"/>
          <w:numId w:val="27"/>
        </w:num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3B6FE5">
        <w:rPr>
          <w:sz w:val="24"/>
          <w:szCs w:val="24"/>
        </w:rPr>
        <w:t>н</w:t>
      </w:r>
      <w:r w:rsidRPr="003B6FE5">
        <w:rPr>
          <w:sz w:val="24"/>
          <w:szCs w:val="24"/>
        </w:rPr>
        <w:t>аправление складирования продукции</w:t>
      </w:r>
      <w:r>
        <w:rPr>
          <w:sz w:val="24"/>
          <w:szCs w:val="24"/>
        </w:rPr>
        <w:t>;</w:t>
      </w:r>
    </w:p>
    <w:p w14:paraId="2AAA33AF" w14:textId="4FC4BFE4" w:rsidR="003B6FE5" w:rsidRPr="003B6FE5" w:rsidRDefault="003B6FE5" w:rsidP="003B6FE5">
      <w:pPr>
        <w:pStyle w:val="a8"/>
        <w:numPr>
          <w:ilvl w:val="0"/>
          <w:numId w:val="27"/>
        </w:num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3B6FE5">
        <w:rPr>
          <w:sz w:val="24"/>
          <w:szCs w:val="24"/>
        </w:rPr>
        <w:t>о</w:t>
      </w:r>
      <w:r w:rsidRPr="003B6FE5">
        <w:rPr>
          <w:sz w:val="24"/>
          <w:szCs w:val="24"/>
        </w:rPr>
        <w:t>писание подготовительных операций, предшествующих процедурам пуска и остановки (например, продувка, опрессовка и др.)</w:t>
      </w:r>
      <w:r>
        <w:rPr>
          <w:sz w:val="24"/>
          <w:szCs w:val="24"/>
        </w:rPr>
        <w:t>;</w:t>
      </w:r>
    </w:p>
    <w:p w14:paraId="5E8D93D1" w14:textId="16DFBC0D" w:rsidR="003B6FE5" w:rsidRPr="003B6FE5" w:rsidRDefault="003B6FE5" w:rsidP="003B6FE5">
      <w:pPr>
        <w:pStyle w:val="a8"/>
        <w:numPr>
          <w:ilvl w:val="0"/>
          <w:numId w:val="27"/>
        </w:num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3B6FE5">
        <w:rPr>
          <w:sz w:val="24"/>
          <w:szCs w:val="24"/>
        </w:rPr>
        <w:t>д</w:t>
      </w:r>
      <w:r w:rsidRPr="003B6FE5">
        <w:rPr>
          <w:sz w:val="24"/>
          <w:szCs w:val="24"/>
        </w:rPr>
        <w:t xml:space="preserve">ля каталитических процессов </w:t>
      </w:r>
      <w:r w:rsidR="00216A5E">
        <w:rPr>
          <w:sz w:val="24"/>
          <w:szCs w:val="24"/>
        </w:rPr>
        <w:t>-</w:t>
      </w:r>
      <w:r w:rsidRPr="003B6FE5">
        <w:rPr>
          <w:sz w:val="24"/>
          <w:szCs w:val="24"/>
        </w:rPr>
        <w:t xml:space="preserve"> процедуры подготовки катализатора к работе, включая операции по его загрузке, выгрузке и регенерации</w:t>
      </w:r>
      <w:r>
        <w:rPr>
          <w:sz w:val="24"/>
          <w:szCs w:val="24"/>
        </w:rPr>
        <w:t>;</w:t>
      </w:r>
    </w:p>
    <w:p w14:paraId="786CB18F" w14:textId="1B10192B" w:rsidR="003B6FE5" w:rsidRPr="003B6FE5" w:rsidRDefault="003B6FE5" w:rsidP="003B6FE5">
      <w:pPr>
        <w:pStyle w:val="a8"/>
        <w:numPr>
          <w:ilvl w:val="0"/>
          <w:numId w:val="27"/>
        </w:num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3B6FE5">
        <w:rPr>
          <w:sz w:val="24"/>
          <w:szCs w:val="24"/>
        </w:rPr>
        <w:t>о</w:t>
      </w:r>
      <w:r w:rsidRPr="003B6FE5">
        <w:rPr>
          <w:sz w:val="24"/>
          <w:szCs w:val="24"/>
        </w:rPr>
        <w:t>собенности пуска и остановки в зимнее время</w:t>
      </w:r>
      <w:r>
        <w:rPr>
          <w:sz w:val="24"/>
          <w:szCs w:val="24"/>
        </w:rPr>
        <w:t>;</w:t>
      </w:r>
    </w:p>
    <w:p w14:paraId="7CE4A5B8" w14:textId="46E7197D" w:rsidR="003B6FE5" w:rsidRPr="003B6FE5" w:rsidRDefault="003B6FE5" w:rsidP="003B6FE5">
      <w:pPr>
        <w:pStyle w:val="a8"/>
        <w:numPr>
          <w:ilvl w:val="0"/>
          <w:numId w:val="27"/>
        </w:num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3B6FE5">
        <w:rPr>
          <w:sz w:val="24"/>
          <w:szCs w:val="24"/>
        </w:rPr>
        <w:t>д</w:t>
      </w:r>
      <w:r w:rsidRPr="003B6FE5">
        <w:rPr>
          <w:sz w:val="24"/>
          <w:szCs w:val="24"/>
        </w:rPr>
        <w:t xml:space="preserve">ля крупнотоннажных комбинированных комплексов </w:t>
      </w:r>
      <w:r w:rsidR="00216A5E">
        <w:rPr>
          <w:sz w:val="24"/>
          <w:szCs w:val="24"/>
        </w:rPr>
        <w:t>-</w:t>
      </w:r>
      <w:r w:rsidRPr="003B6FE5">
        <w:rPr>
          <w:sz w:val="24"/>
          <w:szCs w:val="24"/>
        </w:rPr>
        <w:t xml:space="preserve"> последовательность пуска отдельных блоков, входящих в комплекс</w:t>
      </w:r>
      <w:r>
        <w:rPr>
          <w:sz w:val="24"/>
          <w:szCs w:val="24"/>
        </w:rPr>
        <w:t>;</w:t>
      </w:r>
    </w:p>
    <w:p w14:paraId="6AB67DE6" w14:textId="175664E9" w:rsidR="003B6FE5" w:rsidRPr="003B6FE5" w:rsidRDefault="003B6FE5" w:rsidP="001C5231">
      <w:pPr>
        <w:pStyle w:val="a8"/>
        <w:numPr>
          <w:ilvl w:val="0"/>
          <w:numId w:val="27"/>
        </w:numPr>
        <w:tabs>
          <w:tab w:val="left" w:pos="851"/>
          <w:tab w:val="left" w:pos="1134"/>
        </w:tabs>
        <w:spacing w:after="0"/>
        <w:ind w:left="0" w:firstLine="567"/>
        <w:rPr>
          <w:sz w:val="24"/>
          <w:szCs w:val="24"/>
        </w:rPr>
      </w:pPr>
      <w:r w:rsidRPr="003B6FE5">
        <w:rPr>
          <w:sz w:val="24"/>
          <w:szCs w:val="24"/>
        </w:rPr>
        <w:t>д</w:t>
      </w:r>
      <w:r w:rsidRPr="003B6FE5">
        <w:rPr>
          <w:sz w:val="24"/>
          <w:szCs w:val="24"/>
        </w:rPr>
        <w:t xml:space="preserve">ля взрывопожароопасных производств </w:t>
      </w:r>
      <w:r w:rsidR="00216A5E">
        <w:rPr>
          <w:sz w:val="24"/>
          <w:szCs w:val="24"/>
        </w:rPr>
        <w:t xml:space="preserve">- </w:t>
      </w:r>
      <w:r w:rsidRPr="003B6FE5">
        <w:rPr>
          <w:sz w:val="24"/>
          <w:szCs w:val="24"/>
        </w:rPr>
        <w:t>последовательность пуска и остановки с обеспечением соблюдения режима безопасности и указанием возможных последствий при нарушении порядка проведения операций.</w:t>
      </w:r>
    </w:p>
    <w:p w14:paraId="1D4513FD" w14:textId="34E9F9FF" w:rsidR="00406377" w:rsidRPr="00190939" w:rsidRDefault="00406377" w:rsidP="001C5231">
      <w:pPr>
        <w:tabs>
          <w:tab w:val="left" w:pos="851"/>
          <w:tab w:val="left" w:pos="1134"/>
        </w:tabs>
        <w:spacing w:after="0"/>
        <w:ind w:left="0" w:firstLine="567"/>
        <w:rPr>
          <w:sz w:val="24"/>
          <w:szCs w:val="24"/>
        </w:rPr>
      </w:pPr>
    </w:p>
    <w:p w14:paraId="7E1CA5BA" w14:textId="0743AE0B" w:rsidR="00406377" w:rsidRDefault="00406377" w:rsidP="001C5231">
      <w:pPr>
        <w:pStyle w:val="a8"/>
        <w:numPr>
          <w:ilvl w:val="1"/>
          <w:numId w:val="25"/>
        </w:numPr>
        <w:tabs>
          <w:tab w:val="left" w:pos="851"/>
          <w:tab w:val="left" w:pos="1134"/>
        </w:tabs>
        <w:spacing w:after="0" w:line="240" w:lineRule="auto"/>
        <w:ind w:left="0" w:right="0" w:firstLine="567"/>
        <w:rPr>
          <w:b/>
          <w:bCs/>
          <w:sz w:val="24"/>
          <w:szCs w:val="24"/>
        </w:rPr>
      </w:pPr>
      <w:r w:rsidRPr="00190939">
        <w:rPr>
          <w:b/>
          <w:bCs/>
          <w:sz w:val="24"/>
          <w:szCs w:val="24"/>
        </w:rPr>
        <w:t>Безопасная эксплуатация производства</w:t>
      </w:r>
    </w:p>
    <w:p w14:paraId="39F91F75" w14:textId="77777777" w:rsidR="00216A5E" w:rsidRPr="00190939" w:rsidRDefault="00216A5E" w:rsidP="001C5231">
      <w:pPr>
        <w:pStyle w:val="a8"/>
        <w:tabs>
          <w:tab w:val="left" w:pos="851"/>
          <w:tab w:val="left" w:pos="1134"/>
        </w:tabs>
        <w:spacing w:after="0" w:line="240" w:lineRule="auto"/>
        <w:ind w:left="0" w:right="0" w:firstLine="567"/>
        <w:rPr>
          <w:b/>
          <w:bCs/>
          <w:sz w:val="24"/>
          <w:szCs w:val="24"/>
        </w:rPr>
      </w:pPr>
    </w:p>
    <w:p w14:paraId="2D7AA89C" w14:textId="77777777" w:rsidR="00216A5E" w:rsidRPr="00216A5E" w:rsidRDefault="00216A5E" w:rsidP="001C5231">
      <w:pPr>
        <w:tabs>
          <w:tab w:val="left" w:pos="851"/>
          <w:tab w:val="left" w:pos="1134"/>
        </w:tabs>
        <w:spacing w:after="0"/>
        <w:ind w:left="0" w:firstLine="567"/>
        <w:rPr>
          <w:sz w:val="24"/>
        </w:rPr>
      </w:pPr>
      <w:r>
        <w:rPr>
          <w:sz w:val="24"/>
          <w:szCs w:val="24"/>
        </w:rPr>
        <w:t xml:space="preserve">5.9.1 </w:t>
      </w:r>
      <w:r w:rsidRPr="00216A5E">
        <w:rPr>
          <w:sz w:val="24"/>
        </w:rPr>
        <w:t>Раздел содержит сведения, необходимые для обеспечения безопасности и санитарно-гигиенических условий труда, включая:</w:t>
      </w:r>
    </w:p>
    <w:p w14:paraId="55A32FED" w14:textId="77777777" w:rsidR="00216A5E" w:rsidRPr="00216A5E" w:rsidRDefault="00216A5E" w:rsidP="00216A5E">
      <w:pPr>
        <w:numPr>
          <w:ilvl w:val="0"/>
          <w:numId w:val="29"/>
        </w:numPr>
        <w:tabs>
          <w:tab w:val="left" w:pos="851"/>
        </w:tabs>
        <w:spacing w:after="0"/>
        <w:rPr>
          <w:sz w:val="24"/>
          <w:szCs w:val="24"/>
        </w:rPr>
      </w:pPr>
      <w:r w:rsidRPr="00216A5E">
        <w:rPr>
          <w:sz w:val="24"/>
          <w:szCs w:val="24"/>
        </w:rPr>
        <w:t>характеристику производственных опасностей;</w:t>
      </w:r>
    </w:p>
    <w:p w14:paraId="70728D55" w14:textId="77777777" w:rsidR="00216A5E" w:rsidRPr="00216A5E" w:rsidRDefault="00216A5E" w:rsidP="00216A5E">
      <w:pPr>
        <w:numPr>
          <w:ilvl w:val="0"/>
          <w:numId w:val="29"/>
        </w:numPr>
        <w:tabs>
          <w:tab w:val="left" w:pos="851"/>
        </w:tabs>
        <w:spacing w:after="0"/>
        <w:rPr>
          <w:sz w:val="24"/>
          <w:szCs w:val="24"/>
        </w:rPr>
      </w:pPr>
      <w:r w:rsidRPr="00216A5E">
        <w:rPr>
          <w:sz w:val="24"/>
          <w:szCs w:val="24"/>
        </w:rPr>
        <w:t>возможные инциденты и аварийные ситуации, методы их предупреждения и ликвидации;</w:t>
      </w:r>
    </w:p>
    <w:p w14:paraId="75A4E7D8" w14:textId="77777777" w:rsidR="00216A5E" w:rsidRPr="00216A5E" w:rsidRDefault="00216A5E" w:rsidP="00216A5E">
      <w:pPr>
        <w:numPr>
          <w:ilvl w:val="0"/>
          <w:numId w:val="29"/>
        </w:numPr>
        <w:tabs>
          <w:tab w:val="left" w:pos="851"/>
        </w:tabs>
        <w:spacing w:after="0"/>
        <w:rPr>
          <w:sz w:val="24"/>
          <w:szCs w:val="24"/>
        </w:rPr>
      </w:pPr>
      <w:r w:rsidRPr="00216A5E">
        <w:rPr>
          <w:sz w:val="24"/>
          <w:szCs w:val="24"/>
        </w:rPr>
        <w:t>защиту технологических процессов и оборудования от аварий;</w:t>
      </w:r>
    </w:p>
    <w:p w14:paraId="525F2DF2" w14:textId="77777777" w:rsidR="00216A5E" w:rsidRPr="00216A5E" w:rsidRDefault="00216A5E" w:rsidP="00216A5E">
      <w:pPr>
        <w:numPr>
          <w:ilvl w:val="0"/>
          <w:numId w:val="29"/>
        </w:numPr>
        <w:tabs>
          <w:tab w:val="left" w:pos="851"/>
        </w:tabs>
        <w:spacing w:after="0"/>
        <w:rPr>
          <w:sz w:val="24"/>
          <w:szCs w:val="24"/>
        </w:rPr>
      </w:pPr>
      <w:r w:rsidRPr="00216A5E">
        <w:rPr>
          <w:sz w:val="24"/>
          <w:szCs w:val="24"/>
        </w:rPr>
        <w:t>обязательные меры безопасности при эксплуатации объектов;</w:t>
      </w:r>
    </w:p>
    <w:p w14:paraId="28728D15" w14:textId="77777777" w:rsidR="00216A5E" w:rsidRPr="00216A5E" w:rsidRDefault="00216A5E" w:rsidP="00216A5E">
      <w:pPr>
        <w:numPr>
          <w:ilvl w:val="0"/>
          <w:numId w:val="29"/>
        </w:numPr>
        <w:tabs>
          <w:tab w:val="left" w:pos="851"/>
        </w:tabs>
        <w:spacing w:after="0"/>
        <w:rPr>
          <w:sz w:val="24"/>
          <w:szCs w:val="24"/>
        </w:rPr>
      </w:pPr>
      <w:r w:rsidRPr="00216A5E">
        <w:rPr>
          <w:sz w:val="24"/>
          <w:szCs w:val="24"/>
        </w:rPr>
        <w:lastRenderedPageBreak/>
        <w:t>методы и средства защиты персонала.</w:t>
      </w:r>
    </w:p>
    <w:p w14:paraId="4D9B353F" w14:textId="77777777" w:rsidR="00216A5E" w:rsidRPr="00216A5E" w:rsidRDefault="00216A5E" w:rsidP="00216A5E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216A5E">
        <w:rPr>
          <w:sz w:val="24"/>
          <w:szCs w:val="24"/>
        </w:rPr>
        <w:t>При необходимости учитываются особенности конкретного производства и могут конкретизироваться или расширяться требования безопасности.</w:t>
      </w:r>
    </w:p>
    <w:p w14:paraId="2C2C3078" w14:textId="56568AD3" w:rsidR="00216A5E" w:rsidRPr="00190939" w:rsidRDefault="00216A5E" w:rsidP="00216A5E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25A8C2E0" w14:textId="38FC4B57" w:rsidR="00406377" w:rsidRPr="001C5231" w:rsidRDefault="00406377" w:rsidP="00216A5E">
      <w:pPr>
        <w:pStyle w:val="a8"/>
        <w:numPr>
          <w:ilvl w:val="1"/>
          <w:numId w:val="25"/>
        </w:numPr>
        <w:tabs>
          <w:tab w:val="left" w:pos="851"/>
          <w:tab w:val="left" w:pos="1134"/>
        </w:tabs>
        <w:spacing w:after="0" w:line="240" w:lineRule="auto"/>
        <w:ind w:left="0" w:right="0" w:firstLine="567"/>
        <w:rPr>
          <w:sz w:val="24"/>
          <w:szCs w:val="24"/>
        </w:rPr>
      </w:pPr>
      <w:r w:rsidRPr="00216A5E">
        <w:rPr>
          <w:b/>
          <w:bCs/>
          <w:sz w:val="24"/>
          <w:szCs w:val="24"/>
        </w:rPr>
        <w:t>Характеристика опасностей производства</w:t>
      </w:r>
    </w:p>
    <w:p w14:paraId="6B290BC2" w14:textId="77777777" w:rsidR="001C5231" w:rsidRPr="00190939" w:rsidRDefault="001C5231" w:rsidP="001C5231">
      <w:pPr>
        <w:pStyle w:val="a8"/>
        <w:tabs>
          <w:tab w:val="left" w:pos="851"/>
          <w:tab w:val="left" w:pos="1134"/>
        </w:tabs>
        <w:spacing w:after="0" w:line="240" w:lineRule="auto"/>
        <w:ind w:left="567" w:right="0" w:firstLine="0"/>
        <w:rPr>
          <w:sz w:val="24"/>
          <w:szCs w:val="24"/>
        </w:rPr>
      </w:pPr>
    </w:p>
    <w:p w14:paraId="39C47311" w14:textId="6E8AD9C9" w:rsidR="00AD7473" w:rsidRPr="00AD7473" w:rsidRDefault="00AD7473" w:rsidP="00AD7473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5.10.1 </w:t>
      </w:r>
      <w:r w:rsidRPr="00AD7473">
        <w:rPr>
          <w:sz w:val="24"/>
          <w:szCs w:val="24"/>
        </w:rPr>
        <w:t>Основные сведения о пожароопасных и токсичных свойствах сырья, полупродуктов, готовой продукции и отходов производства представляются в технологическом регламенте по рекомендуемой последовательности:</w:t>
      </w:r>
    </w:p>
    <w:p w14:paraId="407F2D64" w14:textId="77777777" w:rsidR="00AD7473" w:rsidRPr="00AD7473" w:rsidRDefault="00AD7473" w:rsidP="00AD7473">
      <w:pPr>
        <w:numPr>
          <w:ilvl w:val="0"/>
          <w:numId w:val="31"/>
        </w:num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AD7473">
        <w:rPr>
          <w:sz w:val="24"/>
          <w:szCs w:val="24"/>
        </w:rPr>
        <w:t>наименование сырья, полупродуктов, готовой продукции и отходов производства;</w:t>
      </w:r>
    </w:p>
    <w:p w14:paraId="69FD237A" w14:textId="77777777" w:rsidR="00AD7473" w:rsidRPr="00AD7473" w:rsidRDefault="00AD7473" w:rsidP="00AD7473">
      <w:pPr>
        <w:numPr>
          <w:ilvl w:val="0"/>
          <w:numId w:val="31"/>
        </w:num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AD7473">
        <w:rPr>
          <w:sz w:val="24"/>
          <w:szCs w:val="24"/>
        </w:rPr>
        <w:t>класс опасности по ГОСТ 12.1.007;</w:t>
      </w:r>
    </w:p>
    <w:p w14:paraId="2F46EA78" w14:textId="77777777" w:rsidR="00AD7473" w:rsidRPr="00AD7473" w:rsidRDefault="00AD7473" w:rsidP="00AD7473">
      <w:pPr>
        <w:numPr>
          <w:ilvl w:val="0"/>
          <w:numId w:val="31"/>
        </w:num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AD7473">
        <w:rPr>
          <w:sz w:val="24"/>
          <w:szCs w:val="24"/>
        </w:rPr>
        <w:t>агрегатное состояние при нормальных условиях;</w:t>
      </w:r>
    </w:p>
    <w:p w14:paraId="4E9DCDB1" w14:textId="77777777" w:rsidR="00AD7473" w:rsidRPr="00AD7473" w:rsidRDefault="00AD7473" w:rsidP="00AD7473">
      <w:pPr>
        <w:numPr>
          <w:ilvl w:val="0"/>
          <w:numId w:val="31"/>
        </w:num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AD7473">
        <w:rPr>
          <w:sz w:val="24"/>
          <w:szCs w:val="24"/>
        </w:rPr>
        <w:t>плотность паров (газа) относительно воздуха;</w:t>
      </w:r>
    </w:p>
    <w:p w14:paraId="16E8DFD0" w14:textId="77777777" w:rsidR="00AD7473" w:rsidRPr="00AD7473" w:rsidRDefault="00AD7473" w:rsidP="00AD7473">
      <w:pPr>
        <w:numPr>
          <w:ilvl w:val="0"/>
          <w:numId w:val="31"/>
        </w:num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AD7473">
        <w:rPr>
          <w:sz w:val="24"/>
          <w:szCs w:val="24"/>
        </w:rPr>
        <w:t>удельный вес твердых и жидких веществ, г/см³;</w:t>
      </w:r>
    </w:p>
    <w:p w14:paraId="7EDEE03D" w14:textId="77777777" w:rsidR="00AD7473" w:rsidRPr="00AD7473" w:rsidRDefault="00AD7473" w:rsidP="00AD7473">
      <w:pPr>
        <w:numPr>
          <w:ilvl w:val="0"/>
          <w:numId w:val="31"/>
        </w:num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AD7473">
        <w:rPr>
          <w:sz w:val="24"/>
          <w:szCs w:val="24"/>
        </w:rPr>
        <w:t>растворимость в воде, % масс.;</w:t>
      </w:r>
    </w:p>
    <w:p w14:paraId="474D6E69" w14:textId="77777777" w:rsidR="00AD7473" w:rsidRPr="00AD7473" w:rsidRDefault="00AD7473" w:rsidP="00AD7473">
      <w:pPr>
        <w:numPr>
          <w:ilvl w:val="0"/>
          <w:numId w:val="31"/>
        </w:num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AD7473">
        <w:rPr>
          <w:sz w:val="24"/>
          <w:szCs w:val="24"/>
        </w:rPr>
        <w:t>возможность воспламенения или взрыва при воздействии воды или кислорода;</w:t>
      </w:r>
    </w:p>
    <w:p w14:paraId="00917B81" w14:textId="77777777" w:rsidR="00AD7473" w:rsidRPr="00AD7473" w:rsidRDefault="00AD7473" w:rsidP="00AD7473">
      <w:pPr>
        <w:numPr>
          <w:ilvl w:val="0"/>
          <w:numId w:val="31"/>
        </w:num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AD7473">
        <w:rPr>
          <w:sz w:val="24"/>
          <w:szCs w:val="24"/>
        </w:rPr>
        <w:t>температура, °С;</w:t>
      </w:r>
    </w:p>
    <w:p w14:paraId="683BB0AB" w14:textId="77777777" w:rsidR="00AD7473" w:rsidRPr="00AD7473" w:rsidRDefault="00AD7473" w:rsidP="00AD7473">
      <w:pPr>
        <w:numPr>
          <w:ilvl w:val="0"/>
          <w:numId w:val="31"/>
        </w:num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AD7473">
        <w:rPr>
          <w:sz w:val="24"/>
          <w:szCs w:val="24"/>
        </w:rPr>
        <w:t>пределы воспламенения (концентрационные, температурные, дисперсность аэровзвеси);</w:t>
      </w:r>
    </w:p>
    <w:p w14:paraId="54F581CA" w14:textId="77777777" w:rsidR="00AD7473" w:rsidRPr="00AD7473" w:rsidRDefault="00AD7473" w:rsidP="00AD7473">
      <w:pPr>
        <w:numPr>
          <w:ilvl w:val="0"/>
          <w:numId w:val="31"/>
        </w:num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AD7473">
        <w:rPr>
          <w:sz w:val="24"/>
          <w:szCs w:val="24"/>
        </w:rPr>
        <w:t>предельно допустимая концентрация (ПДК) в воздухе рабочей зоны;</w:t>
      </w:r>
    </w:p>
    <w:p w14:paraId="6980F660" w14:textId="77777777" w:rsidR="00AD7473" w:rsidRPr="00AD7473" w:rsidRDefault="00AD7473" w:rsidP="00AD7473">
      <w:pPr>
        <w:numPr>
          <w:ilvl w:val="0"/>
          <w:numId w:val="31"/>
        </w:num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AD7473">
        <w:rPr>
          <w:sz w:val="24"/>
          <w:szCs w:val="24"/>
        </w:rPr>
        <w:t>характеристика токсичности (воздействие на организм человека) по ГОСТ 12.1.005.</w:t>
      </w:r>
    </w:p>
    <w:p w14:paraId="1378B278" w14:textId="7967AFA7" w:rsidR="00AD7473" w:rsidRPr="00AD7473" w:rsidRDefault="00AD7473" w:rsidP="00AD7473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5.10.2 </w:t>
      </w:r>
      <w:r w:rsidRPr="00AD7473">
        <w:rPr>
          <w:sz w:val="24"/>
          <w:szCs w:val="24"/>
        </w:rPr>
        <w:t>Разработчик ТР описывает сведения, обеспечивающие полное отражение опасностей конкретного вещества в условиях конкретного технологического процесса.</w:t>
      </w:r>
      <w:r w:rsidRPr="00AD7473">
        <w:rPr>
          <w:sz w:val="24"/>
          <w:szCs w:val="24"/>
        </w:rPr>
        <w:br/>
        <w:t>При использовании справочных данных рекомендуется указывать ссылку на источник информации.</w:t>
      </w:r>
    </w:p>
    <w:p w14:paraId="18636729" w14:textId="6981D96E" w:rsidR="00AD7473" w:rsidRPr="00AD7473" w:rsidRDefault="00AD7473" w:rsidP="00AD7473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5.10 3 </w:t>
      </w:r>
      <w:r w:rsidRPr="00AD7473">
        <w:rPr>
          <w:sz w:val="24"/>
          <w:szCs w:val="24"/>
        </w:rPr>
        <w:t>Классификацию технологических блоков по взрывоопасности рекомендуется представлять по форме, приведённой в таблице 5.</w:t>
      </w:r>
    </w:p>
    <w:p w14:paraId="468DFA9A" w14:textId="77777777" w:rsidR="00AD7473" w:rsidRDefault="00AD7473" w:rsidP="00291B0C">
      <w:pPr>
        <w:tabs>
          <w:tab w:val="left" w:pos="851"/>
        </w:tabs>
        <w:spacing w:after="0"/>
        <w:ind w:left="0" w:firstLine="567"/>
        <w:jc w:val="center"/>
        <w:rPr>
          <w:sz w:val="24"/>
          <w:szCs w:val="24"/>
        </w:rPr>
      </w:pPr>
    </w:p>
    <w:p w14:paraId="6CC7372C" w14:textId="10B33892" w:rsidR="00406377" w:rsidRPr="00AD7473" w:rsidRDefault="00406377" w:rsidP="00291B0C">
      <w:pPr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  <w:r w:rsidRPr="00AD7473">
        <w:rPr>
          <w:b/>
          <w:bCs/>
          <w:sz w:val="24"/>
          <w:szCs w:val="24"/>
        </w:rPr>
        <w:t>Таблица 5 – Классификация по взрывоопасности технологических блоков</w:t>
      </w:r>
    </w:p>
    <w:p w14:paraId="091277F6" w14:textId="77777777" w:rsidR="00AD7473" w:rsidRPr="00190939" w:rsidRDefault="00AD7473" w:rsidP="00291B0C">
      <w:pPr>
        <w:tabs>
          <w:tab w:val="left" w:pos="851"/>
        </w:tabs>
        <w:spacing w:after="0"/>
        <w:ind w:left="0" w:firstLine="567"/>
        <w:jc w:val="center"/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728"/>
        <w:gridCol w:w="2291"/>
        <w:gridCol w:w="1880"/>
        <w:gridCol w:w="1847"/>
        <w:gridCol w:w="1824"/>
      </w:tblGrid>
      <w:tr w:rsidR="00406377" w:rsidRPr="00AD7473" w14:paraId="45A29680" w14:textId="77777777" w:rsidTr="007B1619">
        <w:tc>
          <w:tcPr>
            <w:tcW w:w="1868" w:type="dxa"/>
            <w:tcBorders>
              <w:bottom w:val="double" w:sz="4" w:space="0" w:color="auto"/>
            </w:tcBorders>
          </w:tcPr>
          <w:p w14:paraId="319C7A9D" w14:textId="77777777" w:rsidR="00406377" w:rsidRPr="00AD7473" w:rsidRDefault="00406377" w:rsidP="00AD7473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AD7473">
              <w:rPr>
                <w:sz w:val="20"/>
                <w:szCs w:val="20"/>
              </w:rPr>
              <w:t>Номер блока</w:t>
            </w:r>
          </w:p>
        </w:tc>
        <w:tc>
          <w:tcPr>
            <w:tcW w:w="2380" w:type="dxa"/>
            <w:tcBorders>
              <w:bottom w:val="double" w:sz="4" w:space="0" w:color="auto"/>
            </w:tcBorders>
          </w:tcPr>
          <w:p w14:paraId="5B18949A" w14:textId="77777777" w:rsidR="00406377" w:rsidRPr="00AD7473" w:rsidRDefault="00406377" w:rsidP="00AD7473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AD7473">
              <w:rPr>
                <w:sz w:val="20"/>
                <w:szCs w:val="20"/>
              </w:rPr>
              <w:t>Номера позиций аппаратуры, оборудования по технологической схеме, составляющие технологический блок</w:t>
            </w:r>
          </w:p>
        </w:tc>
        <w:tc>
          <w:tcPr>
            <w:tcW w:w="1899" w:type="dxa"/>
            <w:tcBorders>
              <w:bottom w:val="double" w:sz="4" w:space="0" w:color="auto"/>
            </w:tcBorders>
          </w:tcPr>
          <w:p w14:paraId="5909C14B" w14:textId="77777777" w:rsidR="00406377" w:rsidRPr="00AD7473" w:rsidRDefault="00406377" w:rsidP="00AD7473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AD7473">
              <w:rPr>
                <w:sz w:val="20"/>
                <w:szCs w:val="20"/>
              </w:rPr>
              <w:t>Относительный энергетический потенциал технологического блока</w:t>
            </w:r>
          </w:p>
        </w:tc>
        <w:tc>
          <w:tcPr>
            <w:tcW w:w="1869" w:type="dxa"/>
            <w:tcBorders>
              <w:bottom w:val="double" w:sz="4" w:space="0" w:color="auto"/>
            </w:tcBorders>
          </w:tcPr>
          <w:p w14:paraId="664942EB" w14:textId="77777777" w:rsidR="00406377" w:rsidRPr="00AD7473" w:rsidRDefault="00406377" w:rsidP="00AD7473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AD7473">
              <w:rPr>
                <w:sz w:val="20"/>
                <w:szCs w:val="20"/>
              </w:rPr>
              <w:t>Категория взрывоопасности</w:t>
            </w:r>
          </w:p>
        </w:tc>
        <w:tc>
          <w:tcPr>
            <w:tcW w:w="1869" w:type="dxa"/>
            <w:tcBorders>
              <w:bottom w:val="double" w:sz="4" w:space="0" w:color="auto"/>
            </w:tcBorders>
          </w:tcPr>
          <w:p w14:paraId="2399280F" w14:textId="77777777" w:rsidR="00406377" w:rsidRPr="00AD7473" w:rsidRDefault="00406377" w:rsidP="00AD7473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AD7473">
              <w:rPr>
                <w:sz w:val="20"/>
                <w:szCs w:val="20"/>
              </w:rPr>
              <w:t>Класс зоны по уровню опасности возможных разрушений, травмирования персонала</w:t>
            </w:r>
          </w:p>
        </w:tc>
      </w:tr>
      <w:tr w:rsidR="00406377" w:rsidRPr="00AD7473" w14:paraId="2386D262" w14:textId="77777777" w:rsidTr="007B1619">
        <w:tc>
          <w:tcPr>
            <w:tcW w:w="1868" w:type="dxa"/>
            <w:tcBorders>
              <w:top w:val="double" w:sz="4" w:space="0" w:color="auto"/>
            </w:tcBorders>
          </w:tcPr>
          <w:p w14:paraId="0974782E" w14:textId="77777777" w:rsidR="00406377" w:rsidRPr="00AD7473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AD7473">
              <w:rPr>
                <w:sz w:val="20"/>
                <w:szCs w:val="20"/>
              </w:rPr>
              <w:t>1</w:t>
            </w:r>
          </w:p>
        </w:tc>
        <w:tc>
          <w:tcPr>
            <w:tcW w:w="2380" w:type="dxa"/>
            <w:tcBorders>
              <w:top w:val="double" w:sz="4" w:space="0" w:color="auto"/>
            </w:tcBorders>
          </w:tcPr>
          <w:p w14:paraId="543341B8" w14:textId="77777777" w:rsidR="00406377" w:rsidRPr="00AD7473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AD7473">
              <w:rPr>
                <w:sz w:val="20"/>
                <w:szCs w:val="20"/>
              </w:rPr>
              <w:t>2</w:t>
            </w:r>
          </w:p>
        </w:tc>
        <w:tc>
          <w:tcPr>
            <w:tcW w:w="1899" w:type="dxa"/>
            <w:tcBorders>
              <w:top w:val="double" w:sz="4" w:space="0" w:color="auto"/>
            </w:tcBorders>
          </w:tcPr>
          <w:p w14:paraId="4D6D14D9" w14:textId="77777777" w:rsidR="00406377" w:rsidRPr="00AD7473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AD7473">
              <w:rPr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6CC59CF9" w14:textId="77777777" w:rsidR="00406377" w:rsidRPr="00AD7473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AD7473">
              <w:rPr>
                <w:sz w:val="20"/>
                <w:szCs w:val="20"/>
              </w:rPr>
              <w:t>4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7423FBFB" w14:textId="77777777" w:rsidR="00406377" w:rsidRPr="00AD7473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AD7473">
              <w:rPr>
                <w:sz w:val="20"/>
                <w:szCs w:val="20"/>
              </w:rPr>
              <w:t>5</w:t>
            </w:r>
          </w:p>
        </w:tc>
      </w:tr>
    </w:tbl>
    <w:p w14:paraId="0641B95F" w14:textId="77777777" w:rsidR="00406377" w:rsidRPr="00190939" w:rsidRDefault="00406377" w:rsidP="00291B0C">
      <w:pPr>
        <w:tabs>
          <w:tab w:val="left" w:pos="851"/>
        </w:tabs>
        <w:spacing w:after="0"/>
        <w:ind w:left="0" w:firstLine="567"/>
        <w:jc w:val="center"/>
        <w:rPr>
          <w:sz w:val="24"/>
          <w:szCs w:val="24"/>
        </w:rPr>
      </w:pPr>
    </w:p>
    <w:p w14:paraId="6F226EC2" w14:textId="362047C6" w:rsidR="00AD7473" w:rsidRPr="00AD7473" w:rsidRDefault="00AD7473" w:rsidP="00AD7473">
      <w:pPr>
        <w:tabs>
          <w:tab w:val="left" w:pos="142"/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5.10.3 </w:t>
      </w:r>
      <w:r w:rsidRPr="00AD7473">
        <w:rPr>
          <w:sz w:val="24"/>
          <w:szCs w:val="24"/>
        </w:rPr>
        <w:t>В сведения о взрывопожарной опасности и санитарных характеристиках производственных зданий, помещений и наружных установок включаются:</w:t>
      </w:r>
    </w:p>
    <w:p w14:paraId="16FFF98C" w14:textId="77777777" w:rsidR="00AD7473" w:rsidRPr="00AD7473" w:rsidRDefault="00AD7473" w:rsidP="00AD7473">
      <w:pPr>
        <w:numPr>
          <w:ilvl w:val="0"/>
          <w:numId w:val="33"/>
        </w:numPr>
        <w:tabs>
          <w:tab w:val="left" w:pos="142"/>
          <w:tab w:val="left" w:pos="851"/>
        </w:tabs>
        <w:spacing w:after="0"/>
        <w:ind w:left="0" w:firstLine="567"/>
        <w:rPr>
          <w:sz w:val="24"/>
          <w:szCs w:val="24"/>
        </w:rPr>
      </w:pPr>
      <w:r w:rsidRPr="00AD7473">
        <w:rPr>
          <w:sz w:val="24"/>
          <w:szCs w:val="24"/>
        </w:rPr>
        <w:t>наименования производственных зданий, помещений и наружных установок;</w:t>
      </w:r>
    </w:p>
    <w:p w14:paraId="75152714" w14:textId="77777777" w:rsidR="00AD7473" w:rsidRPr="00AD7473" w:rsidRDefault="00AD7473" w:rsidP="00AD7473">
      <w:pPr>
        <w:numPr>
          <w:ilvl w:val="0"/>
          <w:numId w:val="33"/>
        </w:numPr>
        <w:tabs>
          <w:tab w:val="left" w:pos="142"/>
          <w:tab w:val="left" w:pos="851"/>
        </w:tabs>
        <w:spacing w:after="0"/>
        <w:ind w:left="0" w:firstLine="567"/>
        <w:rPr>
          <w:sz w:val="24"/>
          <w:szCs w:val="24"/>
        </w:rPr>
      </w:pPr>
      <w:r w:rsidRPr="00AD7473">
        <w:rPr>
          <w:sz w:val="24"/>
          <w:szCs w:val="24"/>
        </w:rPr>
        <w:t>категории взрывопожарной и пожарной опасности объектов;</w:t>
      </w:r>
    </w:p>
    <w:p w14:paraId="47892573" w14:textId="77777777" w:rsidR="00AD7473" w:rsidRPr="00AD7473" w:rsidRDefault="00AD7473" w:rsidP="00AD7473">
      <w:pPr>
        <w:numPr>
          <w:ilvl w:val="0"/>
          <w:numId w:val="33"/>
        </w:numPr>
        <w:tabs>
          <w:tab w:val="left" w:pos="142"/>
          <w:tab w:val="left" w:pos="851"/>
        </w:tabs>
        <w:spacing w:after="0"/>
        <w:ind w:left="0" w:firstLine="567"/>
        <w:rPr>
          <w:sz w:val="24"/>
          <w:szCs w:val="24"/>
        </w:rPr>
      </w:pPr>
      <w:r w:rsidRPr="00AD7473">
        <w:rPr>
          <w:sz w:val="24"/>
          <w:szCs w:val="24"/>
        </w:rPr>
        <w:t xml:space="preserve">классификация взрывоопасных зон внутри и вне помещений для выбора и установки электрооборудования по ПУЭ (класс взрывоопасной зоны, категория и группа </w:t>
      </w:r>
      <w:r w:rsidRPr="00AD7473">
        <w:rPr>
          <w:sz w:val="24"/>
          <w:szCs w:val="24"/>
        </w:rPr>
        <w:lastRenderedPageBreak/>
        <w:t>взрывоопасных смесей, наименования веществ, определяющих категорию и группу смесей);</w:t>
      </w:r>
    </w:p>
    <w:p w14:paraId="736E77ED" w14:textId="77777777" w:rsidR="00AD7473" w:rsidRPr="00AD7473" w:rsidRDefault="00AD7473" w:rsidP="00AD7473">
      <w:pPr>
        <w:numPr>
          <w:ilvl w:val="0"/>
          <w:numId w:val="33"/>
        </w:numPr>
        <w:tabs>
          <w:tab w:val="left" w:pos="142"/>
          <w:tab w:val="left" w:pos="851"/>
        </w:tabs>
        <w:spacing w:after="0"/>
        <w:ind w:left="0" w:firstLine="567"/>
        <w:rPr>
          <w:sz w:val="24"/>
          <w:szCs w:val="24"/>
        </w:rPr>
      </w:pPr>
      <w:r w:rsidRPr="00AD7473">
        <w:rPr>
          <w:sz w:val="24"/>
          <w:szCs w:val="24"/>
        </w:rPr>
        <w:t>группа производственных процессов по санитарной характеристике;</w:t>
      </w:r>
    </w:p>
    <w:p w14:paraId="6FFBC66A" w14:textId="77777777" w:rsidR="00AD7473" w:rsidRPr="00AD7473" w:rsidRDefault="00AD7473" w:rsidP="00AD7473">
      <w:pPr>
        <w:numPr>
          <w:ilvl w:val="0"/>
          <w:numId w:val="33"/>
        </w:numPr>
        <w:tabs>
          <w:tab w:val="left" w:pos="142"/>
          <w:tab w:val="left" w:pos="851"/>
        </w:tabs>
        <w:spacing w:after="0"/>
        <w:ind w:left="0" w:firstLine="567"/>
        <w:rPr>
          <w:sz w:val="24"/>
          <w:szCs w:val="24"/>
        </w:rPr>
      </w:pPr>
      <w:r w:rsidRPr="00AD7473">
        <w:rPr>
          <w:sz w:val="24"/>
          <w:szCs w:val="24"/>
        </w:rPr>
        <w:t>средства пожаротушения.</w:t>
      </w:r>
    </w:p>
    <w:p w14:paraId="28F7D283" w14:textId="7C9BD97F" w:rsidR="00AD7473" w:rsidRPr="00AD7473" w:rsidRDefault="00AD7473" w:rsidP="001576F9">
      <w:pPr>
        <w:tabs>
          <w:tab w:val="left" w:pos="142"/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5.10.4 </w:t>
      </w:r>
      <w:r w:rsidRPr="00AD7473">
        <w:rPr>
          <w:sz w:val="24"/>
          <w:szCs w:val="24"/>
        </w:rPr>
        <w:t>Для технологических установок рекомендуется указывать категории электроприемников, а также технические средства обеспечения систем контроля, управления, сигнализации и противоаварийной автоматической защиты технологических процессов, а также надежность электроснабжения.</w:t>
      </w:r>
    </w:p>
    <w:p w14:paraId="6C6E4ECF" w14:textId="620EA8B0" w:rsidR="00406377" w:rsidRPr="001576F9" w:rsidRDefault="001576F9" w:rsidP="007637C3">
      <w:pPr>
        <w:pStyle w:val="a8"/>
        <w:numPr>
          <w:ilvl w:val="2"/>
          <w:numId w:val="34"/>
        </w:numPr>
        <w:tabs>
          <w:tab w:val="left" w:pos="851"/>
        </w:tabs>
        <w:spacing w:after="0" w:line="240" w:lineRule="auto"/>
        <w:ind w:left="0" w:right="0" w:firstLine="567"/>
        <w:rPr>
          <w:sz w:val="24"/>
          <w:szCs w:val="24"/>
        </w:rPr>
      </w:pPr>
      <w:r w:rsidRPr="001576F9">
        <w:rPr>
          <w:sz w:val="24"/>
          <w:szCs w:val="24"/>
        </w:rPr>
        <w:t>В технологическом регламенте приводятся возможные инциденты и аварийные ситуации, причины их возникновения, а также действия персонала по их предупреждению и устранению в соответствии с рекомендуемой формой, приведённой в таблице 6.</w:t>
      </w:r>
    </w:p>
    <w:p w14:paraId="5ED246DF" w14:textId="77777777" w:rsidR="00406377" w:rsidRPr="00190939" w:rsidRDefault="00406377" w:rsidP="007637C3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43F5B39A" w14:textId="77777777" w:rsidR="00406377" w:rsidRPr="001576F9" w:rsidRDefault="00406377" w:rsidP="007637C3">
      <w:pPr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  <w:r w:rsidRPr="001576F9">
        <w:rPr>
          <w:b/>
          <w:bCs/>
          <w:sz w:val="24"/>
          <w:szCs w:val="24"/>
        </w:rPr>
        <w:t>Таблица 6 – Возможные инциденты, аварийные ситуации, способы их предупреждения и устранения</w:t>
      </w:r>
    </w:p>
    <w:p w14:paraId="42EA56E1" w14:textId="77777777" w:rsidR="001576F9" w:rsidRPr="00190939" w:rsidRDefault="001576F9" w:rsidP="007637C3">
      <w:pPr>
        <w:tabs>
          <w:tab w:val="left" w:pos="851"/>
        </w:tabs>
        <w:spacing w:after="0"/>
        <w:ind w:left="0" w:firstLine="567"/>
        <w:jc w:val="center"/>
        <w:rPr>
          <w:sz w:val="24"/>
          <w:szCs w:val="24"/>
        </w:rPr>
      </w:pPr>
    </w:p>
    <w:tbl>
      <w:tblPr>
        <w:tblStyle w:val="a9"/>
        <w:tblW w:w="9959" w:type="dxa"/>
        <w:jc w:val="center"/>
        <w:tblLook w:val="04A0" w:firstRow="1" w:lastRow="0" w:firstColumn="1" w:lastColumn="0" w:noHBand="0" w:noVBand="1"/>
      </w:tblPr>
      <w:tblGrid>
        <w:gridCol w:w="1961"/>
        <w:gridCol w:w="2287"/>
        <w:gridCol w:w="1973"/>
        <w:gridCol w:w="1869"/>
        <w:gridCol w:w="1869"/>
      </w:tblGrid>
      <w:tr w:rsidR="00406377" w:rsidRPr="001576F9" w14:paraId="62342114" w14:textId="77777777" w:rsidTr="007B1619">
        <w:trPr>
          <w:jc w:val="center"/>
        </w:trPr>
        <w:tc>
          <w:tcPr>
            <w:tcW w:w="1961" w:type="dxa"/>
            <w:tcBorders>
              <w:bottom w:val="double" w:sz="4" w:space="0" w:color="auto"/>
            </w:tcBorders>
          </w:tcPr>
          <w:p w14:paraId="43F7E593" w14:textId="77777777" w:rsidR="00406377" w:rsidRPr="001576F9" w:rsidRDefault="00406377" w:rsidP="007637C3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1576F9">
              <w:rPr>
                <w:sz w:val="20"/>
                <w:szCs w:val="20"/>
              </w:rPr>
              <w:t>Возможные производственные инциденты, аварийные ситуации</w:t>
            </w:r>
          </w:p>
        </w:tc>
        <w:tc>
          <w:tcPr>
            <w:tcW w:w="2287" w:type="dxa"/>
            <w:tcBorders>
              <w:bottom w:val="double" w:sz="4" w:space="0" w:color="auto"/>
            </w:tcBorders>
          </w:tcPr>
          <w:p w14:paraId="182F0EF3" w14:textId="77777777" w:rsidR="00406377" w:rsidRPr="001576F9" w:rsidRDefault="00406377" w:rsidP="007637C3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1576F9">
              <w:rPr>
                <w:sz w:val="20"/>
                <w:szCs w:val="20"/>
              </w:rPr>
              <w:t>Предельно допустимые значения параметров, превышение (снижение) который может привести к аварии</w:t>
            </w:r>
          </w:p>
        </w:tc>
        <w:tc>
          <w:tcPr>
            <w:tcW w:w="1973" w:type="dxa"/>
            <w:tcBorders>
              <w:bottom w:val="double" w:sz="4" w:space="0" w:color="auto"/>
            </w:tcBorders>
          </w:tcPr>
          <w:p w14:paraId="605D2BE2" w14:textId="77777777" w:rsidR="00406377" w:rsidRPr="001576F9" w:rsidRDefault="00406377" w:rsidP="007637C3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1576F9">
              <w:rPr>
                <w:sz w:val="20"/>
                <w:szCs w:val="20"/>
              </w:rPr>
              <w:t>Причины возникновения производственных неполадок, аварийных ситуаций</w:t>
            </w:r>
          </w:p>
        </w:tc>
        <w:tc>
          <w:tcPr>
            <w:tcW w:w="1869" w:type="dxa"/>
            <w:tcBorders>
              <w:bottom w:val="double" w:sz="4" w:space="0" w:color="auto"/>
            </w:tcBorders>
          </w:tcPr>
          <w:p w14:paraId="7169725D" w14:textId="77777777" w:rsidR="00406377" w:rsidRPr="001576F9" w:rsidRDefault="00406377" w:rsidP="007637C3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1576F9">
              <w:rPr>
                <w:sz w:val="20"/>
                <w:szCs w:val="20"/>
              </w:rPr>
              <w:t>Действия персонала по предупреждению и устранению</w:t>
            </w:r>
          </w:p>
        </w:tc>
        <w:tc>
          <w:tcPr>
            <w:tcW w:w="1869" w:type="dxa"/>
            <w:tcBorders>
              <w:bottom w:val="double" w:sz="4" w:space="0" w:color="auto"/>
            </w:tcBorders>
          </w:tcPr>
          <w:p w14:paraId="75553DE3" w14:textId="77777777" w:rsidR="00406377" w:rsidRPr="001576F9" w:rsidRDefault="00406377" w:rsidP="007637C3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1576F9">
              <w:rPr>
                <w:sz w:val="20"/>
                <w:szCs w:val="20"/>
              </w:rPr>
              <w:t>Примечания</w:t>
            </w:r>
          </w:p>
        </w:tc>
      </w:tr>
      <w:tr w:rsidR="00406377" w:rsidRPr="001576F9" w14:paraId="2C1AEF12" w14:textId="77777777" w:rsidTr="007B1619">
        <w:trPr>
          <w:jc w:val="center"/>
        </w:trPr>
        <w:tc>
          <w:tcPr>
            <w:tcW w:w="1961" w:type="dxa"/>
            <w:tcBorders>
              <w:top w:val="double" w:sz="4" w:space="0" w:color="auto"/>
            </w:tcBorders>
          </w:tcPr>
          <w:p w14:paraId="04E5E099" w14:textId="77777777" w:rsidR="00406377" w:rsidRPr="001576F9" w:rsidRDefault="00406377" w:rsidP="007637C3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1576F9">
              <w:rPr>
                <w:sz w:val="20"/>
                <w:szCs w:val="20"/>
              </w:rPr>
              <w:t>1</w:t>
            </w:r>
          </w:p>
        </w:tc>
        <w:tc>
          <w:tcPr>
            <w:tcW w:w="2287" w:type="dxa"/>
            <w:tcBorders>
              <w:top w:val="double" w:sz="4" w:space="0" w:color="auto"/>
            </w:tcBorders>
          </w:tcPr>
          <w:p w14:paraId="01E60961" w14:textId="77777777" w:rsidR="00406377" w:rsidRPr="001576F9" w:rsidRDefault="00406377" w:rsidP="007637C3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1576F9">
              <w:rPr>
                <w:sz w:val="20"/>
                <w:szCs w:val="20"/>
              </w:rPr>
              <w:t>2</w:t>
            </w:r>
          </w:p>
        </w:tc>
        <w:tc>
          <w:tcPr>
            <w:tcW w:w="1973" w:type="dxa"/>
            <w:tcBorders>
              <w:top w:val="double" w:sz="4" w:space="0" w:color="auto"/>
            </w:tcBorders>
          </w:tcPr>
          <w:p w14:paraId="71027FC3" w14:textId="77777777" w:rsidR="00406377" w:rsidRPr="001576F9" w:rsidRDefault="00406377" w:rsidP="007637C3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1576F9">
              <w:rPr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07EC5E85" w14:textId="77777777" w:rsidR="00406377" w:rsidRPr="001576F9" w:rsidRDefault="00406377" w:rsidP="007637C3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1576F9">
              <w:rPr>
                <w:sz w:val="20"/>
                <w:szCs w:val="20"/>
              </w:rPr>
              <w:t>4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11F2D67B" w14:textId="77777777" w:rsidR="00406377" w:rsidRPr="001576F9" w:rsidRDefault="00406377" w:rsidP="007637C3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1576F9">
              <w:rPr>
                <w:sz w:val="20"/>
                <w:szCs w:val="20"/>
              </w:rPr>
              <w:t>5</w:t>
            </w:r>
          </w:p>
        </w:tc>
      </w:tr>
    </w:tbl>
    <w:p w14:paraId="20525CD5" w14:textId="77777777" w:rsidR="00406377" w:rsidRPr="00190939" w:rsidRDefault="00406377" w:rsidP="007637C3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12C0224F" w14:textId="4D7212C6" w:rsidR="00406377" w:rsidRPr="00190939" w:rsidRDefault="00406377" w:rsidP="007637C3">
      <w:pPr>
        <w:pStyle w:val="a8"/>
        <w:numPr>
          <w:ilvl w:val="2"/>
          <w:numId w:val="34"/>
        </w:numPr>
        <w:tabs>
          <w:tab w:val="left" w:pos="851"/>
        </w:tabs>
        <w:spacing w:after="0" w:line="240" w:lineRule="auto"/>
        <w:ind w:left="0" w:right="0" w:firstLine="567"/>
        <w:rPr>
          <w:sz w:val="24"/>
          <w:szCs w:val="24"/>
        </w:rPr>
      </w:pPr>
      <w:r w:rsidRPr="00190939">
        <w:rPr>
          <w:sz w:val="24"/>
          <w:szCs w:val="24"/>
        </w:rPr>
        <w:t>Защита технологических процессов и оборудования от аварий</w:t>
      </w:r>
    </w:p>
    <w:p w14:paraId="6FF0FCC0" w14:textId="5D6528C4" w:rsidR="00406377" w:rsidRPr="00190939" w:rsidRDefault="007637C3" w:rsidP="007637C3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7637C3">
        <w:rPr>
          <w:sz w:val="24"/>
          <w:szCs w:val="24"/>
        </w:rPr>
        <w:t>В технологическом регламенте приводятся основные меры по предотвращению взрывов, пожаров и выбросов при нарушении технологических процессов в соответствии с рекомендуемой формой, приведённой в таблице 7.</w:t>
      </w:r>
    </w:p>
    <w:p w14:paraId="0B1D399B" w14:textId="77777777" w:rsidR="00406377" w:rsidRPr="00190939" w:rsidRDefault="00406377" w:rsidP="007637C3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7B37997D" w14:textId="77777777" w:rsidR="00406377" w:rsidRPr="007637C3" w:rsidRDefault="00406377" w:rsidP="00291B0C">
      <w:pPr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  <w:r w:rsidRPr="007637C3">
        <w:rPr>
          <w:b/>
          <w:bCs/>
          <w:sz w:val="24"/>
          <w:szCs w:val="24"/>
        </w:rPr>
        <w:t>Таблица 7 - Защита технологических процессов и оборудования от аварий</w:t>
      </w:r>
    </w:p>
    <w:p w14:paraId="5709DCAE" w14:textId="77777777" w:rsidR="007637C3" w:rsidRPr="00190939" w:rsidRDefault="007637C3" w:rsidP="00291B0C">
      <w:pPr>
        <w:tabs>
          <w:tab w:val="left" w:pos="851"/>
        </w:tabs>
        <w:spacing w:after="0"/>
        <w:ind w:left="0" w:firstLine="567"/>
        <w:jc w:val="center"/>
        <w:rPr>
          <w:sz w:val="24"/>
          <w:szCs w:val="24"/>
        </w:rPr>
      </w:pPr>
    </w:p>
    <w:tbl>
      <w:tblPr>
        <w:tblStyle w:val="a9"/>
        <w:tblW w:w="9974" w:type="dxa"/>
        <w:tblLook w:val="04A0" w:firstRow="1" w:lastRow="0" w:firstColumn="1" w:lastColumn="0" w:noHBand="0" w:noVBand="1"/>
      </w:tblPr>
      <w:tblGrid>
        <w:gridCol w:w="1899"/>
        <w:gridCol w:w="1899"/>
        <w:gridCol w:w="1869"/>
        <w:gridCol w:w="2408"/>
        <w:gridCol w:w="1899"/>
      </w:tblGrid>
      <w:tr w:rsidR="00406377" w:rsidRPr="007637C3" w14:paraId="1626D976" w14:textId="77777777" w:rsidTr="007B1619">
        <w:tc>
          <w:tcPr>
            <w:tcW w:w="1899" w:type="dxa"/>
            <w:tcBorders>
              <w:bottom w:val="double" w:sz="4" w:space="0" w:color="auto"/>
            </w:tcBorders>
          </w:tcPr>
          <w:p w14:paraId="1F085ABB" w14:textId="77777777" w:rsidR="00406377" w:rsidRPr="007637C3" w:rsidRDefault="00406377" w:rsidP="007637C3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7637C3">
              <w:rPr>
                <w:sz w:val="20"/>
                <w:szCs w:val="20"/>
              </w:rPr>
              <w:t>Наименование оборудования, стадий технологического процесса</w:t>
            </w:r>
          </w:p>
        </w:tc>
        <w:tc>
          <w:tcPr>
            <w:tcW w:w="1899" w:type="dxa"/>
            <w:tcBorders>
              <w:bottom w:val="double" w:sz="4" w:space="0" w:color="auto"/>
            </w:tcBorders>
          </w:tcPr>
          <w:p w14:paraId="1E8D7766" w14:textId="77777777" w:rsidR="00406377" w:rsidRPr="007637C3" w:rsidRDefault="00406377" w:rsidP="007637C3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7637C3">
              <w:rPr>
                <w:sz w:val="20"/>
                <w:szCs w:val="20"/>
              </w:rPr>
              <w:t>Категория взрывоопасности технологического блока</w:t>
            </w:r>
          </w:p>
        </w:tc>
        <w:tc>
          <w:tcPr>
            <w:tcW w:w="1869" w:type="dxa"/>
            <w:tcBorders>
              <w:bottom w:val="double" w:sz="4" w:space="0" w:color="auto"/>
            </w:tcBorders>
          </w:tcPr>
          <w:p w14:paraId="342A5820" w14:textId="77777777" w:rsidR="00406377" w:rsidRPr="007637C3" w:rsidRDefault="00406377" w:rsidP="007637C3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7637C3">
              <w:rPr>
                <w:sz w:val="20"/>
                <w:szCs w:val="20"/>
              </w:rPr>
              <w:t>Контролируемый параметр или наименование защищаемого участка (места) оборудования</w:t>
            </w:r>
          </w:p>
        </w:tc>
        <w:tc>
          <w:tcPr>
            <w:tcW w:w="2408" w:type="dxa"/>
            <w:tcBorders>
              <w:bottom w:val="double" w:sz="4" w:space="0" w:color="auto"/>
            </w:tcBorders>
          </w:tcPr>
          <w:p w14:paraId="578395D2" w14:textId="77777777" w:rsidR="00406377" w:rsidRPr="007637C3" w:rsidRDefault="00406377" w:rsidP="007637C3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7637C3">
              <w:rPr>
                <w:sz w:val="20"/>
                <w:szCs w:val="20"/>
              </w:rPr>
              <w:t>Допустимый предел контролируемого параметра или опасность защищаемого участка (места) оборудования</w:t>
            </w:r>
          </w:p>
        </w:tc>
        <w:tc>
          <w:tcPr>
            <w:tcW w:w="1899" w:type="dxa"/>
            <w:tcBorders>
              <w:bottom w:val="double" w:sz="4" w:space="0" w:color="auto"/>
            </w:tcBorders>
          </w:tcPr>
          <w:p w14:paraId="6E177D17" w14:textId="77777777" w:rsidR="00406377" w:rsidRPr="007637C3" w:rsidRDefault="00406377" w:rsidP="007637C3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7637C3">
              <w:rPr>
                <w:sz w:val="20"/>
                <w:szCs w:val="20"/>
              </w:rPr>
              <w:t>Предусмотренная защита оборудования, стадии технологического процесса</w:t>
            </w:r>
          </w:p>
        </w:tc>
      </w:tr>
      <w:tr w:rsidR="00406377" w:rsidRPr="007637C3" w14:paraId="344DF217" w14:textId="77777777" w:rsidTr="007B1619">
        <w:tc>
          <w:tcPr>
            <w:tcW w:w="1899" w:type="dxa"/>
            <w:tcBorders>
              <w:top w:val="double" w:sz="4" w:space="0" w:color="auto"/>
            </w:tcBorders>
          </w:tcPr>
          <w:p w14:paraId="6B715251" w14:textId="77777777" w:rsidR="00406377" w:rsidRPr="007637C3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7637C3">
              <w:rPr>
                <w:sz w:val="20"/>
                <w:szCs w:val="20"/>
              </w:rPr>
              <w:t>1</w:t>
            </w:r>
          </w:p>
        </w:tc>
        <w:tc>
          <w:tcPr>
            <w:tcW w:w="1899" w:type="dxa"/>
            <w:tcBorders>
              <w:top w:val="double" w:sz="4" w:space="0" w:color="auto"/>
            </w:tcBorders>
          </w:tcPr>
          <w:p w14:paraId="756FCE15" w14:textId="77777777" w:rsidR="00406377" w:rsidRPr="007637C3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7637C3">
              <w:rPr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5D41E1C1" w14:textId="77777777" w:rsidR="00406377" w:rsidRPr="007637C3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7637C3">
              <w:rPr>
                <w:sz w:val="20"/>
                <w:szCs w:val="20"/>
              </w:rPr>
              <w:t>3</w:t>
            </w:r>
          </w:p>
        </w:tc>
        <w:tc>
          <w:tcPr>
            <w:tcW w:w="2408" w:type="dxa"/>
            <w:tcBorders>
              <w:top w:val="double" w:sz="4" w:space="0" w:color="auto"/>
            </w:tcBorders>
          </w:tcPr>
          <w:p w14:paraId="437E9922" w14:textId="77777777" w:rsidR="00406377" w:rsidRPr="007637C3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7637C3">
              <w:rPr>
                <w:sz w:val="20"/>
                <w:szCs w:val="20"/>
              </w:rPr>
              <w:t>4</w:t>
            </w:r>
          </w:p>
        </w:tc>
        <w:tc>
          <w:tcPr>
            <w:tcW w:w="1899" w:type="dxa"/>
            <w:tcBorders>
              <w:top w:val="double" w:sz="4" w:space="0" w:color="auto"/>
            </w:tcBorders>
          </w:tcPr>
          <w:p w14:paraId="6AC57608" w14:textId="77777777" w:rsidR="00406377" w:rsidRPr="007637C3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7637C3">
              <w:rPr>
                <w:sz w:val="20"/>
                <w:szCs w:val="20"/>
              </w:rPr>
              <w:t>5</w:t>
            </w:r>
          </w:p>
        </w:tc>
      </w:tr>
    </w:tbl>
    <w:p w14:paraId="2D4D2676" w14:textId="77777777" w:rsidR="00406377" w:rsidRPr="00190939" w:rsidRDefault="00406377" w:rsidP="00291B0C">
      <w:pPr>
        <w:tabs>
          <w:tab w:val="left" w:pos="851"/>
        </w:tabs>
        <w:spacing w:after="0"/>
        <w:ind w:left="0" w:firstLine="567"/>
        <w:jc w:val="center"/>
        <w:rPr>
          <w:sz w:val="24"/>
          <w:szCs w:val="24"/>
        </w:rPr>
      </w:pPr>
    </w:p>
    <w:p w14:paraId="03C94900" w14:textId="3CB00DC0" w:rsidR="00406377" w:rsidRPr="00190939" w:rsidRDefault="00505589" w:rsidP="00291B0C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5.10.7 </w:t>
      </w:r>
      <w:r w:rsidR="00F97228" w:rsidRPr="00F97228">
        <w:rPr>
          <w:sz w:val="24"/>
          <w:szCs w:val="24"/>
        </w:rPr>
        <w:t>В таблице приводятся сведения о следующих аспектах:</w:t>
      </w:r>
    </w:p>
    <w:p w14:paraId="5C022717" w14:textId="77777777" w:rsidR="00406377" w:rsidRPr="00190939" w:rsidRDefault="00406377" w:rsidP="00291B0C">
      <w:pPr>
        <w:pStyle w:val="a8"/>
        <w:numPr>
          <w:ilvl w:val="0"/>
          <w:numId w:val="22"/>
        </w:numPr>
        <w:tabs>
          <w:tab w:val="left" w:pos="851"/>
        </w:tabs>
        <w:spacing w:after="0" w:line="240" w:lineRule="auto"/>
        <w:ind w:left="0" w:right="0" w:firstLine="567"/>
        <w:rPr>
          <w:sz w:val="24"/>
          <w:szCs w:val="24"/>
        </w:rPr>
      </w:pPr>
      <w:r w:rsidRPr="00190939">
        <w:rPr>
          <w:sz w:val="24"/>
          <w:szCs w:val="24"/>
        </w:rPr>
        <w:t>технологических блоках, на которых процессы ведутся при критических значениях параметров (в области взрываемости);</w:t>
      </w:r>
    </w:p>
    <w:p w14:paraId="59A28FFF" w14:textId="77777777" w:rsidR="00406377" w:rsidRPr="00190939" w:rsidRDefault="00406377" w:rsidP="00291B0C">
      <w:pPr>
        <w:pStyle w:val="a8"/>
        <w:numPr>
          <w:ilvl w:val="0"/>
          <w:numId w:val="22"/>
        </w:numPr>
        <w:tabs>
          <w:tab w:val="left" w:pos="851"/>
        </w:tabs>
        <w:spacing w:after="0" w:line="240" w:lineRule="auto"/>
        <w:ind w:left="0" w:right="0" w:firstLine="567"/>
        <w:rPr>
          <w:sz w:val="24"/>
          <w:szCs w:val="24"/>
        </w:rPr>
      </w:pPr>
      <w:r w:rsidRPr="00190939">
        <w:rPr>
          <w:sz w:val="24"/>
          <w:szCs w:val="24"/>
        </w:rPr>
        <w:t xml:space="preserve">технологических блоках, на которых возможно возникновение пожара, взрыва или выброс горючих веществ в атмосферу при отклонении одного или нескольких взаимосвязанных параметров от регламентированных рабочих значений (по составу </w:t>
      </w:r>
      <w:r w:rsidRPr="00190939">
        <w:rPr>
          <w:sz w:val="24"/>
          <w:szCs w:val="24"/>
        </w:rPr>
        <w:lastRenderedPageBreak/>
        <w:t>материальных сред, давлению, температуре, скорости движения, времени пребывания в зоне с заданным режимом, разделению смеси и т.д.);</w:t>
      </w:r>
    </w:p>
    <w:p w14:paraId="4C7B0007" w14:textId="77777777" w:rsidR="00406377" w:rsidRPr="00190939" w:rsidRDefault="00406377" w:rsidP="00291B0C">
      <w:pPr>
        <w:pStyle w:val="a8"/>
        <w:numPr>
          <w:ilvl w:val="0"/>
          <w:numId w:val="22"/>
        </w:numPr>
        <w:tabs>
          <w:tab w:val="left" w:pos="851"/>
        </w:tabs>
        <w:spacing w:after="0" w:line="240" w:lineRule="auto"/>
        <w:ind w:left="0" w:right="0" w:firstLine="567"/>
        <w:rPr>
          <w:sz w:val="24"/>
          <w:szCs w:val="24"/>
        </w:rPr>
      </w:pPr>
      <w:r w:rsidRPr="00190939">
        <w:rPr>
          <w:sz w:val="24"/>
          <w:szCs w:val="24"/>
        </w:rPr>
        <w:t>технологических блоках, на которых при отклонении от регламентированных условий ведения процесса, возможен выброс токсичных веществ в атмосферу помещения (с превышением ПДК);</w:t>
      </w:r>
    </w:p>
    <w:p w14:paraId="25BCF6F1" w14:textId="77777777" w:rsidR="00406377" w:rsidRPr="00190939" w:rsidRDefault="00406377" w:rsidP="00F97228">
      <w:pPr>
        <w:pStyle w:val="a8"/>
        <w:numPr>
          <w:ilvl w:val="0"/>
          <w:numId w:val="22"/>
        </w:numPr>
        <w:tabs>
          <w:tab w:val="left" w:pos="851"/>
        </w:tabs>
        <w:spacing w:after="0" w:line="240" w:lineRule="auto"/>
        <w:ind w:left="0" w:right="0" w:firstLine="567"/>
        <w:rPr>
          <w:sz w:val="24"/>
          <w:szCs w:val="24"/>
        </w:rPr>
      </w:pPr>
      <w:r w:rsidRPr="00190939">
        <w:rPr>
          <w:sz w:val="24"/>
          <w:szCs w:val="24"/>
        </w:rPr>
        <w:t>применяемых средствах противоаварийной защиты, в т.ч. блокировках, сигнализации, устройствах аварийной остановки оборудования, предохранительных, сбросных, отсекающих клапанов с указанием оборудования, которое они отсекают, переключают и др., а также устройствах подавления взрыва, тушения пожара, ограничения зон развития аварии.</w:t>
      </w:r>
    </w:p>
    <w:p w14:paraId="234AF012" w14:textId="787BD85D" w:rsidR="00F97228" w:rsidRPr="00F97228" w:rsidRDefault="00F97228" w:rsidP="00F97228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5.10.</w:t>
      </w:r>
      <w:r w:rsidR="00505589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Pr="00F97228">
        <w:rPr>
          <w:sz w:val="24"/>
          <w:szCs w:val="24"/>
        </w:rPr>
        <w:t>Меры безопасности при эксплуатации производственных объектов</w:t>
      </w:r>
    </w:p>
    <w:p w14:paraId="6D2333A7" w14:textId="22437C09" w:rsidR="00406377" w:rsidRPr="00190939" w:rsidRDefault="00F97228" w:rsidP="00F97228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F97228">
        <w:rPr>
          <w:sz w:val="24"/>
          <w:szCs w:val="24"/>
        </w:rPr>
        <w:t>Информация о мерах безопасности при продувке горючих жидкостей или газов представляется по рекомендуемой форме, приведённой в таблице 8.</w:t>
      </w:r>
    </w:p>
    <w:p w14:paraId="7A818853" w14:textId="77777777" w:rsidR="00406377" w:rsidRPr="00190939" w:rsidRDefault="00406377" w:rsidP="00291B0C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5657BF54" w14:textId="77777777" w:rsidR="00406377" w:rsidRDefault="00406377" w:rsidP="00291B0C">
      <w:pPr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  <w:r w:rsidRPr="00F97228">
        <w:rPr>
          <w:b/>
          <w:bCs/>
          <w:sz w:val="24"/>
          <w:szCs w:val="24"/>
        </w:rPr>
        <w:t>Таблица 8 – Перечень оборудования, продуваемого инертным газом перед заполнением</w:t>
      </w:r>
    </w:p>
    <w:p w14:paraId="5A27D245" w14:textId="77777777" w:rsidR="00F97228" w:rsidRPr="00F97228" w:rsidRDefault="00F97228" w:rsidP="00291B0C">
      <w:pPr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</w:p>
    <w:tbl>
      <w:tblPr>
        <w:tblStyle w:val="a9"/>
        <w:tblW w:w="9356" w:type="dxa"/>
        <w:tblInd w:w="108" w:type="dxa"/>
        <w:tblLook w:val="04A0" w:firstRow="1" w:lastRow="0" w:firstColumn="1" w:lastColumn="0" w:noHBand="0" w:noVBand="1"/>
      </w:tblPr>
      <w:tblGrid>
        <w:gridCol w:w="1944"/>
        <w:gridCol w:w="1869"/>
        <w:gridCol w:w="1869"/>
        <w:gridCol w:w="2285"/>
        <w:gridCol w:w="1389"/>
      </w:tblGrid>
      <w:tr w:rsidR="00406377" w:rsidRPr="00F97228" w14:paraId="18CBA874" w14:textId="77777777" w:rsidTr="0088425E">
        <w:tc>
          <w:tcPr>
            <w:tcW w:w="1944" w:type="dxa"/>
            <w:tcBorders>
              <w:bottom w:val="double" w:sz="4" w:space="0" w:color="auto"/>
            </w:tcBorders>
          </w:tcPr>
          <w:p w14:paraId="7F53D7FF" w14:textId="77777777" w:rsidR="00406377" w:rsidRPr="00F97228" w:rsidRDefault="00406377" w:rsidP="00F97228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F97228">
              <w:rPr>
                <w:sz w:val="20"/>
                <w:szCs w:val="20"/>
              </w:rPr>
              <w:t>Наименование и номер технологического блока (аппарата, трубопровода)</w:t>
            </w:r>
          </w:p>
        </w:tc>
        <w:tc>
          <w:tcPr>
            <w:tcW w:w="1869" w:type="dxa"/>
            <w:tcBorders>
              <w:bottom w:val="double" w:sz="4" w:space="0" w:color="auto"/>
            </w:tcBorders>
          </w:tcPr>
          <w:p w14:paraId="4E9253B6" w14:textId="77777777" w:rsidR="00406377" w:rsidRPr="00F97228" w:rsidRDefault="00406377" w:rsidP="00F97228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F97228">
              <w:rPr>
                <w:sz w:val="20"/>
                <w:szCs w:val="20"/>
              </w:rPr>
              <w:t>Давление инертного газа на линии перед аппаратом, МПа</w:t>
            </w:r>
          </w:p>
        </w:tc>
        <w:tc>
          <w:tcPr>
            <w:tcW w:w="1869" w:type="dxa"/>
            <w:tcBorders>
              <w:bottom w:val="double" w:sz="4" w:space="0" w:color="auto"/>
            </w:tcBorders>
          </w:tcPr>
          <w:p w14:paraId="5EA2538B" w14:textId="77777777" w:rsidR="00406377" w:rsidRPr="00F97228" w:rsidRDefault="00406377" w:rsidP="00F97228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F97228">
              <w:rPr>
                <w:sz w:val="20"/>
                <w:szCs w:val="20"/>
              </w:rPr>
              <w:t>Минимально необходимое время продувки, сек</w:t>
            </w:r>
          </w:p>
        </w:tc>
        <w:tc>
          <w:tcPr>
            <w:tcW w:w="2285" w:type="dxa"/>
            <w:tcBorders>
              <w:bottom w:val="double" w:sz="4" w:space="0" w:color="auto"/>
            </w:tcBorders>
          </w:tcPr>
          <w:p w14:paraId="146BE0F4" w14:textId="77777777" w:rsidR="00406377" w:rsidRPr="00F97228" w:rsidRDefault="00406377" w:rsidP="00F97228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F97228">
              <w:rPr>
                <w:sz w:val="20"/>
                <w:szCs w:val="20"/>
              </w:rPr>
              <w:t>Максимально допустимая концентрация кислорода в отходящих газах, % об.</w:t>
            </w:r>
          </w:p>
        </w:tc>
        <w:tc>
          <w:tcPr>
            <w:tcW w:w="1389" w:type="dxa"/>
            <w:tcBorders>
              <w:bottom w:val="double" w:sz="4" w:space="0" w:color="auto"/>
            </w:tcBorders>
          </w:tcPr>
          <w:p w14:paraId="09A1A1DF" w14:textId="77777777" w:rsidR="00406377" w:rsidRPr="00F97228" w:rsidRDefault="00406377" w:rsidP="00F97228">
            <w:pPr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F97228">
              <w:rPr>
                <w:sz w:val="20"/>
                <w:szCs w:val="20"/>
              </w:rPr>
              <w:t>Примечания</w:t>
            </w:r>
          </w:p>
        </w:tc>
      </w:tr>
      <w:tr w:rsidR="00406377" w:rsidRPr="00F97228" w14:paraId="1701A22D" w14:textId="77777777" w:rsidTr="0088425E">
        <w:tc>
          <w:tcPr>
            <w:tcW w:w="1944" w:type="dxa"/>
            <w:tcBorders>
              <w:top w:val="double" w:sz="4" w:space="0" w:color="auto"/>
            </w:tcBorders>
          </w:tcPr>
          <w:p w14:paraId="580A25B5" w14:textId="77777777" w:rsidR="00406377" w:rsidRPr="00F97228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F97228">
              <w:rPr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18557A1B" w14:textId="77777777" w:rsidR="00406377" w:rsidRPr="00F97228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F97228">
              <w:rPr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223A201F" w14:textId="77777777" w:rsidR="00406377" w:rsidRPr="00F97228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F97228">
              <w:rPr>
                <w:sz w:val="20"/>
                <w:szCs w:val="20"/>
              </w:rPr>
              <w:t>3</w:t>
            </w:r>
          </w:p>
        </w:tc>
        <w:tc>
          <w:tcPr>
            <w:tcW w:w="2285" w:type="dxa"/>
            <w:tcBorders>
              <w:top w:val="double" w:sz="4" w:space="0" w:color="auto"/>
            </w:tcBorders>
          </w:tcPr>
          <w:p w14:paraId="2AEF1596" w14:textId="77777777" w:rsidR="00406377" w:rsidRPr="00F97228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F97228">
              <w:rPr>
                <w:sz w:val="20"/>
                <w:szCs w:val="20"/>
              </w:rPr>
              <w:t>4</w:t>
            </w:r>
          </w:p>
        </w:tc>
        <w:tc>
          <w:tcPr>
            <w:tcW w:w="1389" w:type="dxa"/>
            <w:tcBorders>
              <w:top w:val="double" w:sz="4" w:space="0" w:color="auto"/>
            </w:tcBorders>
          </w:tcPr>
          <w:p w14:paraId="311BEA8B" w14:textId="77777777" w:rsidR="00406377" w:rsidRPr="00F97228" w:rsidRDefault="00406377" w:rsidP="00291B0C">
            <w:pPr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F97228">
              <w:rPr>
                <w:sz w:val="20"/>
                <w:szCs w:val="20"/>
              </w:rPr>
              <w:t>5</w:t>
            </w:r>
          </w:p>
        </w:tc>
      </w:tr>
    </w:tbl>
    <w:p w14:paraId="34B75D5C" w14:textId="77777777" w:rsidR="00406377" w:rsidRPr="00190939" w:rsidRDefault="00406377" w:rsidP="00291B0C">
      <w:pPr>
        <w:tabs>
          <w:tab w:val="left" w:pos="851"/>
        </w:tabs>
        <w:spacing w:after="0"/>
        <w:ind w:left="0" w:firstLine="567"/>
        <w:jc w:val="center"/>
        <w:rPr>
          <w:sz w:val="24"/>
          <w:szCs w:val="24"/>
        </w:rPr>
      </w:pPr>
    </w:p>
    <w:p w14:paraId="7985510F" w14:textId="2BF97965" w:rsidR="00406377" w:rsidRDefault="00505589" w:rsidP="00291B0C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505589">
        <w:rPr>
          <w:sz w:val="20"/>
          <w:szCs w:val="20"/>
        </w:rPr>
        <w:t xml:space="preserve">Примечание - </w:t>
      </w:r>
      <w:r w:rsidR="00406377" w:rsidRPr="00505589">
        <w:rPr>
          <w:sz w:val="20"/>
          <w:szCs w:val="20"/>
        </w:rPr>
        <w:t>Рекомендуется указывать название инертного газа, его основные характеристики</w:t>
      </w:r>
      <w:r w:rsidR="00406377" w:rsidRPr="00190939">
        <w:rPr>
          <w:sz w:val="24"/>
          <w:szCs w:val="24"/>
        </w:rPr>
        <w:t>.</w:t>
      </w:r>
    </w:p>
    <w:p w14:paraId="1328D6C9" w14:textId="77777777" w:rsidR="00505589" w:rsidRPr="00190939" w:rsidRDefault="00505589" w:rsidP="00291B0C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0A83A6F6" w14:textId="2527B67A" w:rsidR="00406377" w:rsidRPr="00190939" w:rsidRDefault="00505589" w:rsidP="00505589">
      <w:pPr>
        <w:tabs>
          <w:tab w:val="left" w:pos="851"/>
        </w:tabs>
        <w:spacing w:after="0"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5.10.9 </w:t>
      </w:r>
      <w:r w:rsidR="00243BE1" w:rsidRPr="00243BE1">
        <w:rPr>
          <w:sz w:val="24"/>
          <w:szCs w:val="24"/>
        </w:rPr>
        <w:t>Приводятся основные требования по обеспечению пожарной безопасности производства, указывается расположение средств пожарной сигнализации и пожарных извещателей, приводится прогноз возможных путей распространения пламени, а также определяются пути эвакуации персонала из опасной зоны в случае возникновения пожара.</w:t>
      </w:r>
    </w:p>
    <w:p w14:paraId="6953E2B7" w14:textId="3C6EA07A" w:rsidR="00505589" w:rsidRPr="00505589" w:rsidRDefault="00505589" w:rsidP="00505589">
      <w:pPr>
        <w:pStyle w:val="a8"/>
        <w:spacing w:after="0" w:line="240" w:lineRule="auto"/>
        <w:ind w:left="0" w:right="0" w:firstLine="567"/>
        <w:rPr>
          <w:sz w:val="24"/>
          <w:szCs w:val="24"/>
        </w:rPr>
      </w:pPr>
      <w:r>
        <w:rPr>
          <w:sz w:val="24"/>
          <w:szCs w:val="24"/>
        </w:rPr>
        <w:t xml:space="preserve">5.10.10 </w:t>
      </w:r>
      <w:r w:rsidRPr="00505589">
        <w:rPr>
          <w:sz w:val="24"/>
          <w:szCs w:val="24"/>
        </w:rPr>
        <w:t>Приводятся методы и средства контроля за содержанием взрывоопасных и токсичных веществ в воздухе рабочей зоны. Указываются периодичность и методы контроля за образованием побочных взрывоопасных продуктов в процессе эксплуатации производства.</w:t>
      </w:r>
    </w:p>
    <w:p w14:paraId="522D77C5" w14:textId="7AB4544A" w:rsidR="00505589" w:rsidRPr="00505589" w:rsidRDefault="00505589" w:rsidP="00505589">
      <w:pPr>
        <w:pStyle w:val="a8"/>
        <w:spacing w:after="0" w:line="240" w:lineRule="auto"/>
        <w:ind w:left="0" w:right="0" w:firstLine="567"/>
        <w:rPr>
          <w:sz w:val="24"/>
          <w:szCs w:val="24"/>
        </w:rPr>
      </w:pPr>
      <w:r>
        <w:rPr>
          <w:sz w:val="24"/>
          <w:szCs w:val="24"/>
        </w:rPr>
        <w:t xml:space="preserve">5.10.11 </w:t>
      </w:r>
      <w:r w:rsidRPr="00505589">
        <w:rPr>
          <w:sz w:val="24"/>
          <w:szCs w:val="24"/>
        </w:rPr>
        <w:t>Приводятся периодичность и порядок выполнения работ по уборке взрывоопасных пылей в производственных помещениях и вентиляционных системах.</w:t>
      </w:r>
    </w:p>
    <w:p w14:paraId="3558B2FC" w14:textId="20E21344" w:rsidR="00505589" w:rsidRPr="00505589" w:rsidRDefault="00505589" w:rsidP="00505589">
      <w:pPr>
        <w:pStyle w:val="a8"/>
        <w:spacing w:after="0" w:line="240" w:lineRule="auto"/>
        <w:ind w:left="0" w:right="0" w:firstLine="567"/>
        <w:rPr>
          <w:sz w:val="24"/>
          <w:szCs w:val="24"/>
        </w:rPr>
      </w:pPr>
      <w:r>
        <w:rPr>
          <w:sz w:val="24"/>
          <w:szCs w:val="24"/>
        </w:rPr>
        <w:t xml:space="preserve">5.10.12 </w:t>
      </w:r>
      <w:r w:rsidRPr="00505589">
        <w:rPr>
          <w:sz w:val="24"/>
          <w:szCs w:val="24"/>
        </w:rPr>
        <w:t>Для технологических блоков, при работе которых вероятность возникновения взрыва в течение года превышает 10⁻⁶, проектной организацией разрабатываются и включаются в технологический регламент дополнительные мероприятия, обеспечивающие, чтобы вероятность воздействия опасных факторов на людей в течение года не превышала 10⁻⁶</w:t>
      </w:r>
    </w:p>
    <w:p w14:paraId="4D8223D5" w14:textId="5029E951" w:rsidR="00EA5955" w:rsidRDefault="00EA5955" w:rsidP="00505589">
      <w:pPr>
        <w:pStyle w:val="a8"/>
        <w:tabs>
          <w:tab w:val="left" w:pos="851"/>
        </w:tabs>
        <w:spacing w:after="0"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5.10.</w:t>
      </w:r>
      <w:r w:rsidR="00505589">
        <w:rPr>
          <w:sz w:val="24"/>
          <w:szCs w:val="24"/>
        </w:rPr>
        <w:t>13</w:t>
      </w:r>
      <w:r>
        <w:rPr>
          <w:sz w:val="24"/>
          <w:szCs w:val="24"/>
        </w:rPr>
        <w:t xml:space="preserve"> </w:t>
      </w:r>
      <w:r w:rsidRPr="00EA5955">
        <w:rPr>
          <w:sz w:val="24"/>
          <w:szCs w:val="24"/>
        </w:rPr>
        <w:t>В подразделе «Безопасная эксплуатация производства» рекомендуется включать сведения о дополнительных мерах безопасности при эксплуатации производственных объектов, включая безопасные методы обращения с термополимерами, пирофорными отложениями, продуктами, металлоорганическими и другими потенциально опасными соединениями, а также способы обезвреживания и нейтрализации продуктов производства при разливах и аварийных ситуациях</w:t>
      </w:r>
    </w:p>
    <w:p w14:paraId="3BD18068" w14:textId="61B6EE57" w:rsidR="00406377" w:rsidRDefault="00505589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5.10.14 </w:t>
      </w:r>
      <w:r w:rsidR="00EA5955" w:rsidRPr="00EA5955">
        <w:rPr>
          <w:sz w:val="24"/>
          <w:szCs w:val="24"/>
        </w:rPr>
        <w:t>Информация об индивидуальных и коллективных средствах защиты представляется в форме, приведённой в таблице 9</w:t>
      </w:r>
    </w:p>
    <w:p w14:paraId="0263DF05" w14:textId="77777777" w:rsidR="00EA5955" w:rsidRPr="00190939" w:rsidRDefault="00EA5955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6F37EC05" w14:textId="77777777" w:rsidR="00406377" w:rsidRPr="00EA5955" w:rsidRDefault="00406377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  <w:r w:rsidRPr="00EA5955">
        <w:rPr>
          <w:b/>
          <w:bCs/>
          <w:sz w:val="24"/>
          <w:szCs w:val="24"/>
        </w:rPr>
        <w:t>Таблица 9 – Средства индивидуальной защиты работающих (персонала)</w:t>
      </w:r>
    </w:p>
    <w:p w14:paraId="689BC9A1" w14:textId="77777777" w:rsidR="00EA5955" w:rsidRPr="00190939" w:rsidRDefault="00EA5955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sz w:val="24"/>
          <w:szCs w:val="24"/>
        </w:rPr>
      </w:pPr>
    </w:p>
    <w:tbl>
      <w:tblPr>
        <w:tblStyle w:val="a9"/>
        <w:tblW w:w="9918" w:type="dxa"/>
        <w:tblLook w:val="04A0" w:firstRow="1" w:lastRow="0" w:firstColumn="1" w:lastColumn="0" w:noHBand="0" w:noVBand="1"/>
      </w:tblPr>
      <w:tblGrid>
        <w:gridCol w:w="1899"/>
        <w:gridCol w:w="1869"/>
        <w:gridCol w:w="1869"/>
        <w:gridCol w:w="1869"/>
        <w:gridCol w:w="2412"/>
      </w:tblGrid>
      <w:tr w:rsidR="00406377" w:rsidRPr="00EA5955" w14:paraId="25F34619" w14:textId="77777777" w:rsidTr="007B1619">
        <w:tc>
          <w:tcPr>
            <w:tcW w:w="1899" w:type="dxa"/>
            <w:tcBorders>
              <w:bottom w:val="double" w:sz="4" w:space="0" w:color="auto"/>
            </w:tcBorders>
          </w:tcPr>
          <w:p w14:paraId="4F667EA4" w14:textId="77777777" w:rsidR="00406377" w:rsidRPr="00EA5955" w:rsidRDefault="00406377" w:rsidP="00EA5955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A5955">
              <w:rPr>
                <w:sz w:val="20"/>
                <w:szCs w:val="20"/>
              </w:rPr>
              <w:t>Наименование стадий технологического процесса</w:t>
            </w:r>
          </w:p>
        </w:tc>
        <w:tc>
          <w:tcPr>
            <w:tcW w:w="1869" w:type="dxa"/>
            <w:tcBorders>
              <w:bottom w:val="double" w:sz="4" w:space="0" w:color="auto"/>
            </w:tcBorders>
          </w:tcPr>
          <w:p w14:paraId="2A15391D" w14:textId="77777777" w:rsidR="00406377" w:rsidRPr="00EA5955" w:rsidRDefault="00406377" w:rsidP="00EA5955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A5955">
              <w:rPr>
                <w:sz w:val="20"/>
                <w:szCs w:val="20"/>
              </w:rPr>
              <w:t>Профессии работающих</w:t>
            </w:r>
          </w:p>
        </w:tc>
        <w:tc>
          <w:tcPr>
            <w:tcW w:w="1869" w:type="dxa"/>
            <w:tcBorders>
              <w:bottom w:val="double" w:sz="4" w:space="0" w:color="auto"/>
            </w:tcBorders>
          </w:tcPr>
          <w:p w14:paraId="0B3CD7B8" w14:textId="77777777" w:rsidR="00406377" w:rsidRPr="00EA5955" w:rsidRDefault="00406377" w:rsidP="00EA5955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A5955">
              <w:rPr>
                <w:sz w:val="20"/>
                <w:szCs w:val="20"/>
              </w:rPr>
              <w:t>Средства индивидуальной защиты работающих</w:t>
            </w:r>
          </w:p>
        </w:tc>
        <w:tc>
          <w:tcPr>
            <w:tcW w:w="1869" w:type="dxa"/>
            <w:tcBorders>
              <w:bottom w:val="double" w:sz="4" w:space="0" w:color="auto"/>
            </w:tcBorders>
          </w:tcPr>
          <w:p w14:paraId="382C5A94" w14:textId="77777777" w:rsidR="00406377" w:rsidRPr="00EA5955" w:rsidRDefault="00406377" w:rsidP="00EA5955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A5955">
              <w:rPr>
                <w:sz w:val="20"/>
                <w:szCs w:val="20"/>
              </w:rPr>
              <w:t>Наименование и номер нормативного документа</w:t>
            </w:r>
          </w:p>
        </w:tc>
        <w:tc>
          <w:tcPr>
            <w:tcW w:w="2412" w:type="dxa"/>
            <w:tcBorders>
              <w:bottom w:val="double" w:sz="4" w:space="0" w:color="auto"/>
            </w:tcBorders>
          </w:tcPr>
          <w:p w14:paraId="189BA41A" w14:textId="77777777" w:rsidR="00406377" w:rsidRPr="00EA5955" w:rsidRDefault="00406377" w:rsidP="00EA5955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A5955">
              <w:rPr>
                <w:sz w:val="20"/>
                <w:szCs w:val="20"/>
              </w:rPr>
              <w:t>Срок службы. Периодичность стирки, химчистки защитных средств</w:t>
            </w:r>
          </w:p>
        </w:tc>
      </w:tr>
      <w:tr w:rsidR="00406377" w:rsidRPr="00EA5955" w14:paraId="7F423C9E" w14:textId="77777777" w:rsidTr="007B1619">
        <w:tc>
          <w:tcPr>
            <w:tcW w:w="1899" w:type="dxa"/>
            <w:tcBorders>
              <w:top w:val="double" w:sz="4" w:space="0" w:color="auto"/>
            </w:tcBorders>
          </w:tcPr>
          <w:p w14:paraId="00D4FFF5" w14:textId="77777777" w:rsidR="00406377" w:rsidRPr="00EA5955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EA5955">
              <w:rPr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066C0970" w14:textId="77777777" w:rsidR="00406377" w:rsidRPr="00EA5955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EA5955">
              <w:rPr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79B2C056" w14:textId="77777777" w:rsidR="00406377" w:rsidRPr="00EA5955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EA5955">
              <w:rPr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5989A6D9" w14:textId="77777777" w:rsidR="00406377" w:rsidRPr="00EA5955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EA5955">
              <w:rPr>
                <w:sz w:val="20"/>
                <w:szCs w:val="20"/>
              </w:rPr>
              <w:t>4</w:t>
            </w:r>
          </w:p>
        </w:tc>
        <w:tc>
          <w:tcPr>
            <w:tcW w:w="2412" w:type="dxa"/>
            <w:tcBorders>
              <w:top w:val="double" w:sz="4" w:space="0" w:color="auto"/>
            </w:tcBorders>
          </w:tcPr>
          <w:p w14:paraId="10D2BA50" w14:textId="77777777" w:rsidR="00406377" w:rsidRPr="00EA5955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EA5955">
              <w:rPr>
                <w:sz w:val="20"/>
                <w:szCs w:val="20"/>
              </w:rPr>
              <w:t>5</w:t>
            </w:r>
          </w:p>
        </w:tc>
      </w:tr>
    </w:tbl>
    <w:p w14:paraId="2B1C6406" w14:textId="77777777" w:rsidR="00406377" w:rsidRPr="00190939" w:rsidRDefault="00406377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sz w:val="24"/>
          <w:szCs w:val="24"/>
        </w:rPr>
      </w:pPr>
    </w:p>
    <w:p w14:paraId="7B35FFEF" w14:textId="160F9281" w:rsidR="00406377" w:rsidRPr="00190939" w:rsidRDefault="00505589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5.10.15 </w:t>
      </w:r>
      <w:r w:rsidR="00406377" w:rsidRPr="00190939">
        <w:rPr>
          <w:sz w:val="24"/>
          <w:szCs w:val="24"/>
        </w:rPr>
        <w:t>Информацию о возможности накапливания зарядов статического электричества, их опасности и способах их нейтрализации, представляют по рекомендуемой форме, приведенной в таблице 10.</w:t>
      </w:r>
    </w:p>
    <w:p w14:paraId="61A87825" w14:textId="77777777" w:rsidR="00406377" w:rsidRPr="00190939" w:rsidRDefault="00406377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17161B41" w14:textId="77777777" w:rsidR="00406377" w:rsidRDefault="00406377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  <w:r w:rsidRPr="00EA5955">
        <w:rPr>
          <w:b/>
          <w:bCs/>
          <w:sz w:val="24"/>
          <w:szCs w:val="24"/>
        </w:rPr>
        <w:t>Таблица 10 – Возможность электризации с образованием опасных потенциалов, способы защиты</w:t>
      </w:r>
    </w:p>
    <w:p w14:paraId="4F484E83" w14:textId="77777777" w:rsidR="00EA5955" w:rsidRPr="00EA5955" w:rsidRDefault="00EA5955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</w:p>
    <w:tbl>
      <w:tblPr>
        <w:tblStyle w:val="a9"/>
        <w:tblW w:w="9965" w:type="dxa"/>
        <w:tblInd w:w="-5" w:type="dxa"/>
        <w:tblLook w:val="04A0" w:firstRow="1" w:lastRow="0" w:firstColumn="1" w:lastColumn="0" w:noHBand="0" w:noVBand="1"/>
      </w:tblPr>
      <w:tblGrid>
        <w:gridCol w:w="3225"/>
        <w:gridCol w:w="1709"/>
        <w:gridCol w:w="1742"/>
        <w:gridCol w:w="1779"/>
        <w:gridCol w:w="730"/>
        <w:gridCol w:w="780"/>
      </w:tblGrid>
      <w:tr w:rsidR="00406377" w:rsidRPr="00EA5955" w14:paraId="11978210" w14:textId="77777777" w:rsidTr="006722F9">
        <w:tc>
          <w:tcPr>
            <w:tcW w:w="3225" w:type="dxa"/>
            <w:vMerge w:val="restart"/>
          </w:tcPr>
          <w:p w14:paraId="46205119" w14:textId="77777777" w:rsidR="00406377" w:rsidRPr="00EA5955" w:rsidRDefault="00406377" w:rsidP="00EA5955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A5955">
              <w:rPr>
                <w:sz w:val="20"/>
                <w:szCs w:val="20"/>
              </w:rPr>
              <w:t>Наименование и № по схеме стадии, технологической операции, оборудования и транспортных средств, на которых ведется обработка или перемещение веществ диэлектриков, способных подвергаться электризации с образованием опасных потенциалов</w:t>
            </w:r>
          </w:p>
        </w:tc>
        <w:tc>
          <w:tcPr>
            <w:tcW w:w="3451" w:type="dxa"/>
            <w:gridSpan w:val="2"/>
          </w:tcPr>
          <w:p w14:paraId="60D406AB" w14:textId="77777777" w:rsidR="00406377" w:rsidRPr="00EA5955" w:rsidRDefault="00406377" w:rsidP="00EA5955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A5955">
              <w:rPr>
                <w:sz w:val="20"/>
                <w:szCs w:val="20"/>
              </w:rPr>
              <w:t>Перечень веществ-диэлектриков, способных в данном оборудовании или транспортном подвергаться устройстве электризации с образованием опасных потенциалов</w:t>
            </w:r>
          </w:p>
        </w:tc>
        <w:tc>
          <w:tcPr>
            <w:tcW w:w="1779" w:type="dxa"/>
            <w:vMerge w:val="restart"/>
          </w:tcPr>
          <w:p w14:paraId="4110BF1D" w14:textId="77777777" w:rsidR="00406377" w:rsidRPr="00EA5955" w:rsidRDefault="00406377" w:rsidP="00EA5955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A5955">
              <w:rPr>
                <w:sz w:val="20"/>
                <w:szCs w:val="20"/>
              </w:rPr>
              <w:t>Основные технические мероприятия по защите от статического электричества и вторичных проявлений молний</w:t>
            </w:r>
          </w:p>
        </w:tc>
        <w:tc>
          <w:tcPr>
            <w:tcW w:w="730" w:type="dxa"/>
            <w:vMerge w:val="restart"/>
          </w:tcPr>
          <w:p w14:paraId="3A809214" w14:textId="77777777" w:rsidR="00406377" w:rsidRPr="00EA5955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Merge w:val="restart"/>
          </w:tcPr>
          <w:p w14:paraId="7170DB3C" w14:textId="77777777" w:rsidR="00406377" w:rsidRPr="00EA5955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</w:p>
        </w:tc>
      </w:tr>
      <w:tr w:rsidR="00406377" w:rsidRPr="00EA5955" w14:paraId="3C05DFCA" w14:textId="77777777" w:rsidTr="006722F9">
        <w:tc>
          <w:tcPr>
            <w:tcW w:w="3225" w:type="dxa"/>
            <w:vMerge/>
            <w:tcBorders>
              <w:bottom w:val="double" w:sz="4" w:space="0" w:color="auto"/>
            </w:tcBorders>
          </w:tcPr>
          <w:p w14:paraId="7C655DA0" w14:textId="77777777" w:rsidR="00406377" w:rsidRPr="00EA5955" w:rsidRDefault="00406377" w:rsidP="00EA5955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9" w:type="dxa"/>
            <w:tcBorders>
              <w:bottom w:val="double" w:sz="4" w:space="0" w:color="auto"/>
            </w:tcBorders>
          </w:tcPr>
          <w:p w14:paraId="57C5BDB5" w14:textId="77777777" w:rsidR="00406377" w:rsidRPr="00EA5955" w:rsidRDefault="00406377" w:rsidP="00EA5955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A5955">
              <w:rPr>
                <w:sz w:val="20"/>
                <w:szCs w:val="20"/>
              </w:rPr>
              <w:t>Наименование веществ</w:t>
            </w: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580BA8E3" w14:textId="77777777" w:rsidR="00406377" w:rsidRPr="00EA5955" w:rsidRDefault="00406377" w:rsidP="00EA5955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EA5955">
              <w:rPr>
                <w:sz w:val="20"/>
                <w:szCs w:val="20"/>
              </w:rPr>
              <w:t>Удельное объемное электрическое сопротивление Ом*м</w:t>
            </w:r>
          </w:p>
        </w:tc>
        <w:tc>
          <w:tcPr>
            <w:tcW w:w="1779" w:type="dxa"/>
            <w:vMerge/>
            <w:tcBorders>
              <w:bottom w:val="double" w:sz="4" w:space="0" w:color="auto"/>
            </w:tcBorders>
          </w:tcPr>
          <w:p w14:paraId="525AE807" w14:textId="77777777" w:rsidR="00406377" w:rsidRPr="00EA5955" w:rsidRDefault="00406377" w:rsidP="00EA5955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30" w:type="dxa"/>
            <w:vMerge/>
            <w:tcBorders>
              <w:bottom w:val="double" w:sz="4" w:space="0" w:color="auto"/>
            </w:tcBorders>
          </w:tcPr>
          <w:p w14:paraId="04842D0A" w14:textId="77777777" w:rsidR="00406377" w:rsidRPr="00EA5955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bottom w:val="double" w:sz="4" w:space="0" w:color="auto"/>
            </w:tcBorders>
          </w:tcPr>
          <w:p w14:paraId="5DC0799A" w14:textId="77777777" w:rsidR="00406377" w:rsidRPr="00EA5955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</w:p>
        </w:tc>
      </w:tr>
      <w:tr w:rsidR="00406377" w:rsidRPr="00EA5955" w14:paraId="13DB5792" w14:textId="77777777" w:rsidTr="006722F9">
        <w:tc>
          <w:tcPr>
            <w:tcW w:w="3225" w:type="dxa"/>
            <w:tcBorders>
              <w:top w:val="double" w:sz="4" w:space="0" w:color="auto"/>
            </w:tcBorders>
          </w:tcPr>
          <w:p w14:paraId="48670FDD" w14:textId="77777777" w:rsidR="00406377" w:rsidRPr="00EA5955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EA5955">
              <w:rPr>
                <w:sz w:val="20"/>
                <w:szCs w:val="20"/>
              </w:rPr>
              <w:t>1</w:t>
            </w:r>
          </w:p>
        </w:tc>
        <w:tc>
          <w:tcPr>
            <w:tcW w:w="3451" w:type="dxa"/>
            <w:gridSpan w:val="2"/>
          </w:tcPr>
          <w:p w14:paraId="34D87611" w14:textId="77777777" w:rsidR="00406377" w:rsidRPr="00EA5955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EA5955">
              <w:rPr>
                <w:sz w:val="20"/>
                <w:szCs w:val="20"/>
              </w:rPr>
              <w:t>2</w:t>
            </w:r>
          </w:p>
        </w:tc>
        <w:tc>
          <w:tcPr>
            <w:tcW w:w="1779" w:type="dxa"/>
            <w:tcBorders>
              <w:top w:val="double" w:sz="4" w:space="0" w:color="auto"/>
            </w:tcBorders>
          </w:tcPr>
          <w:p w14:paraId="6F36296A" w14:textId="77777777" w:rsidR="00406377" w:rsidRPr="00EA5955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EA5955">
              <w:rPr>
                <w:sz w:val="20"/>
                <w:szCs w:val="20"/>
              </w:rPr>
              <w:t>3</w:t>
            </w:r>
          </w:p>
        </w:tc>
        <w:tc>
          <w:tcPr>
            <w:tcW w:w="730" w:type="dxa"/>
            <w:tcBorders>
              <w:top w:val="double" w:sz="4" w:space="0" w:color="auto"/>
            </w:tcBorders>
          </w:tcPr>
          <w:p w14:paraId="0BDFAD0A" w14:textId="237BCEA8" w:rsidR="00406377" w:rsidRPr="00EA5955" w:rsidRDefault="006722F9" w:rsidP="006722F9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0" w:type="dxa"/>
            <w:tcBorders>
              <w:top w:val="double" w:sz="4" w:space="0" w:color="auto"/>
            </w:tcBorders>
          </w:tcPr>
          <w:p w14:paraId="1EFE10E8" w14:textId="77777777" w:rsidR="00406377" w:rsidRPr="00EA5955" w:rsidRDefault="00406377" w:rsidP="006722F9">
            <w:pPr>
              <w:pStyle w:val="a8"/>
              <w:tabs>
                <w:tab w:val="left" w:pos="851"/>
              </w:tabs>
              <w:ind w:left="0" w:firstLine="35"/>
              <w:jc w:val="center"/>
              <w:rPr>
                <w:sz w:val="20"/>
                <w:szCs w:val="20"/>
              </w:rPr>
            </w:pPr>
            <w:r w:rsidRPr="00EA5955">
              <w:rPr>
                <w:sz w:val="20"/>
                <w:szCs w:val="20"/>
              </w:rPr>
              <w:t>5</w:t>
            </w:r>
          </w:p>
        </w:tc>
      </w:tr>
    </w:tbl>
    <w:p w14:paraId="60BB33DC" w14:textId="77777777" w:rsidR="00406377" w:rsidRPr="00190939" w:rsidRDefault="00406377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100A74F1" w14:textId="18486196" w:rsidR="00406377" w:rsidRDefault="00505589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5.10.16 </w:t>
      </w:r>
      <w:r w:rsidR="006722F9" w:rsidRPr="006722F9">
        <w:rPr>
          <w:sz w:val="24"/>
          <w:szCs w:val="24"/>
        </w:rPr>
        <w:t>Предоставляется информация о безопасных методах удаления продуктов производства из технологических систем и отдельных видов оборудования, о основных опасностях применяемого оборудования и трубопроводов, их ответственных узлах и мерах по предупреждению аварийной разгерметизации технологических систем, а также о мерах безопасности при складировании и хранении сырья, полуфабрикатов и готовой продукции, обращении с ними, упаковке и перевозке готовой продукции</w:t>
      </w:r>
      <w:r w:rsidR="006722F9">
        <w:rPr>
          <w:sz w:val="24"/>
          <w:szCs w:val="24"/>
        </w:rPr>
        <w:t>.</w:t>
      </w:r>
    </w:p>
    <w:p w14:paraId="139841A1" w14:textId="77777777" w:rsidR="006722F9" w:rsidRPr="00190939" w:rsidRDefault="006722F9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7C350103" w14:textId="690B6BD8" w:rsidR="00406377" w:rsidRDefault="006722F9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6722F9">
        <w:rPr>
          <w:b/>
          <w:bCs/>
          <w:sz w:val="24"/>
          <w:szCs w:val="24"/>
        </w:rPr>
        <w:t>5.11</w:t>
      </w:r>
      <w:r w:rsidR="00406377" w:rsidRPr="00190939">
        <w:rPr>
          <w:sz w:val="24"/>
          <w:szCs w:val="24"/>
        </w:rPr>
        <w:t xml:space="preserve"> </w:t>
      </w:r>
      <w:r w:rsidR="00406377" w:rsidRPr="001576F9">
        <w:rPr>
          <w:b/>
          <w:bCs/>
          <w:sz w:val="24"/>
          <w:szCs w:val="24"/>
        </w:rPr>
        <w:t>Отходы образующиеся при производстве продукции, сточные воды, выбросы в атмосферу, методы их утилизации, переработки</w:t>
      </w:r>
    </w:p>
    <w:p w14:paraId="24CB3DEA" w14:textId="77777777" w:rsidR="006722F9" w:rsidRPr="00190939" w:rsidRDefault="006722F9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634B2686" w14:textId="4644D9B5" w:rsidR="006722F9" w:rsidRPr="006722F9" w:rsidRDefault="006722F9" w:rsidP="006722F9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5.11.1 </w:t>
      </w:r>
      <w:r w:rsidRPr="006722F9">
        <w:rPr>
          <w:sz w:val="24"/>
          <w:szCs w:val="24"/>
        </w:rPr>
        <w:t>Информация об отходах, образующихся при производстве продукции, сточных водах и выбросах в атмосферу приводится в виде таблиц. В таблицы рекомендуется вносить сведения об используемых и неиспользуемых отходах производства.</w:t>
      </w:r>
    </w:p>
    <w:p w14:paraId="2468CCC4" w14:textId="4D142B83" w:rsidR="006722F9" w:rsidRPr="006722F9" w:rsidRDefault="006722F9" w:rsidP="006722F9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5.11.2 </w:t>
      </w:r>
      <w:r w:rsidRPr="006722F9">
        <w:rPr>
          <w:sz w:val="24"/>
          <w:szCs w:val="24"/>
        </w:rPr>
        <w:t>Для используемых отходов указываются места их применения и количественные показатели (А). Для неиспользуемых отходов указываются методы их утилизации, включая метод уничтожения или способ складирования (Б).</w:t>
      </w:r>
    </w:p>
    <w:p w14:paraId="64A2F0FB" w14:textId="68915629" w:rsidR="006722F9" w:rsidRPr="006722F9" w:rsidRDefault="006722F9" w:rsidP="006722F9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5.11.3 </w:t>
      </w:r>
      <w:r w:rsidRPr="006722F9">
        <w:rPr>
          <w:sz w:val="24"/>
          <w:szCs w:val="24"/>
        </w:rPr>
        <w:t>Нормой сброса для вновь вводимых производственных объектов является проектное количество сбрасываемых выбросов. Для действующих производств норма устанавливается на основании достигнутых показателей работы за последний год перед составлением регламента с учётом опыта других аналогичных предприятий.</w:t>
      </w:r>
    </w:p>
    <w:p w14:paraId="2EF44D41" w14:textId="0ED97A6B" w:rsidR="00406377" w:rsidRPr="00190939" w:rsidRDefault="00C32459" w:rsidP="006722F9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5.11.4 </w:t>
      </w:r>
      <w:r w:rsidR="006722F9" w:rsidRPr="006722F9">
        <w:rPr>
          <w:sz w:val="24"/>
          <w:szCs w:val="24"/>
        </w:rPr>
        <w:t>Информация о твердых и жидких отходах представляется в техническом регламенте по рекомендуемой форме, приведённой в таблице 11.</w:t>
      </w:r>
    </w:p>
    <w:p w14:paraId="6D447361" w14:textId="77777777" w:rsidR="00406377" w:rsidRPr="00190939" w:rsidRDefault="00406377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760B35FD" w14:textId="77777777" w:rsidR="00406377" w:rsidRDefault="00406377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  <w:r w:rsidRPr="006722F9">
        <w:rPr>
          <w:b/>
          <w:bCs/>
          <w:sz w:val="24"/>
          <w:szCs w:val="24"/>
        </w:rPr>
        <w:t>Таблица 11 – Твердые и жидкие отходы</w:t>
      </w:r>
    </w:p>
    <w:p w14:paraId="36FA362D" w14:textId="77777777" w:rsidR="006722F9" w:rsidRPr="006722F9" w:rsidRDefault="006722F9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</w:p>
    <w:tbl>
      <w:tblPr>
        <w:tblStyle w:val="a9"/>
        <w:tblW w:w="9944" w:type="dxa"/>
        <w:tblLook w:val="04A0" w:firstRow="1" w:lastRow="0" w:firstColumn="1" w:lastColumn="0" w:noHBand="0" w:noVBand="1"/>
      </w:tblPr>
      <w:tblGrid>
        <w:gridCol w:w="1868"/>
        <w:gridCol w:w="2045"/>
        <w:gridCol w:w="1869"/>
        <w:gridCol w:w="2293"/>
        <w:gridCol w:w="1869"/>
      </w:tblGrid>
      <w:tr w:rsidR="00406377" w:rsidRPr="006722F9" w14:paraId="1ACF19F1" w14:textId="77777777" w:rsidTr="007A0B59">
        <w:tc>
          <w:tcPr>
            <w:tcW w:w="1868" w:type="dxa"/>
          </w:tcPr>
          <w:p w14:paraId="27231E87" w14:textId="77777777" w:rsidR="00406377" w:rsidRPr="006722F9" w:rsidRDefault="00406377" w:rsidP="006722F9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6722F9">
              <w:rPr>
                <w:sz w:val="20"/>
                <w:szCs w:val="20"/>
              </w:rPr>
              <w:t>Наименование отхода</w:t>
            </w:r>
          </w:p>
        </w:tc>
        <w:tc>
          <w:tcPr>
            <w:tcW w:w="2045" w:type="dxa"/>
          </w:tcPr>
          <w:p w14:paraId="0956DF03" w14:textId="77777777" w:rsidR="00406377" w:rsidRPr="006722F9" w:rsidRDefault="00406377" w:rsidP="006722F9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6722F9">
              <w:rPr>
                <w:sz w:val="20"/>
                <w:szCs w:val="20"/>
              </w:rPr>
              <w:t>Место складирования, транспортирования</w:t>
            </w:r>
          </w:p>
        </w:tc>
        <w:tc>
          <w:tcPr>
            <w:tcW w:w="1869" w:type="dxa"/>
          </w:tcPr>
          <w:p w14:paraId="64B631E1" w14:textId="77777777" w:rsidR="00406377" w:rsidRPr="006722F9" w:rsidRDefault="00406377" w:rsidP="006722F9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6722F9">
              <w:rPr>
                <w:sz w:val="20"/>
                <w:szCs w:val="20"/>
              </w:rPr>
              <w:t>Периодичность образования</w:t>
            </w:r>
          </w:p>
        </w:tc>
        <w:tc>
          <w:tcPr>
            <w:tcW w:w="2293" w:type="dxa"/>
          </w:tcPr>
          <w:p w14:paraId="3CA482FE" w14:textId="77777777" w:rsidR="00406377" w:rsidRPr="006722F9" w:rsidRDefault="00406377" w:rsidP="006722F9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6722F9">
              <w:rPr>
                <w:sz w:val="20"/>
                <w:szCs w:val="20"/>
              </w:rPr>
              <w:t>Условие (метод) и место захоронения, обезвреживании, утилизации</w:t>
            </w:r>
          </w:p>
        </w:tc>
        <w:tc>
          <w:tcPr>
            <w:tcW w:w="1869" w:type="dxa"/>
          </w:tcPr>
          <w:p w14:paraId="0E422697" w14:textId="77777777" w:rsidR="00406377" w:rsidRPr="006722F9" w:rsidRDefault="00406377" w:rsidP="006722F9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6722F9">
              <w:rPr>
                <w:sz w:val="20"/>
                <w:szCs w:val="20"/>
              </w:rPr>
              <w:t>Количество (кг/сутки, т/год)</w:t>
            </w:r>
          </w:p>
        </w:tc>
      </w:tr>
      <w:tr w:rsidR="00406377" w:rsidRPr="006722F9" w14:paraId="4F07613F" w14:textId="77777777" w:rsidTr="007B1619">
        <w:tc>
          <w:tcPr>
            <w:tcW w:w="1868" w:type="dxa"/>
            <w:tcBorders>
              <w:top w:val="double" w:sz="4" w:space="0" w:color="auto"/>
            </w:tcBorders>
          </w:tcPr>
          <w:p w14:paraId="1622F70A" w14:textId="77777777" w:rsidR="00406377" w:rsidRPr="006722F9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6722F9">
              <w:rPr>
                <w:sz w:val="20"/>
                <w:szCs w:val="20"/>
              </w:rPr>
              <w:t>1</w:t>
            </w:r>
          </w:p>
        </w:tc>
        <w:tc>
          <w:tcPr>
            <w:tcW w:w="2045" w:type="dxa"/>
            <w:tcBorders>
              <w:top w:val="double" w:sz="4" w:space="0" w:color="auto"/>
            </w:tcBorders>
          </w:tcPr>
          <w:p w14:paraId="566BEEDB" w14:textId="77777777" w:rsidR="00406377" w:rsidRPr="006722F9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6722F9">
              <w:rPr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05B7388E" w14:textId="77777777" w:rsidR="00406377" w:rsidRPr="006722F9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6722F9">
              <w:rPr>
                <w:sz w:val="20"/>
                <w:szCs w:val="20"/>
              </w:rPr>
              <w:t>3</w:t>
            </w:r>
          </w:p>
        </w:tc>
        <w:tc>
          <w:tcPr>
            <w:tcW w:w="2293" w:type="dxa"/>
            <w:tcBorders>
              <w:top w:val="double" w:sz="4" w:space="0" w:color="auto"/>
            </w:tcBorders>
          </w:tcPr>
          <w:p w14:paraId="61014FC3" w14:textId="77777777" w:rsidR="00406377" w:rsidRPr="006722F9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6722F9">
              <w:rPr>
                <w:sz w:val="20"/>
                <w:szCs w:val="20"/>
              </w:rPr>
              <w:t>4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0A5DE42E" w14:textId="77777777" w:rsidR="00406377" w:rsidRPr="006722F9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6722F9">
              <w:rPr>
                <w:sz w:val="20"/>
                <w:szCs w:val="20"/>
              </w:rPr>
              <w:t>5</w:t>
            </w:r>
          </w:p>
        </w:tc>
      </w:tr>
    </w:tbl>
    <w:p w14:paraId="692A91FD" w14:textId="77777777" w:rsidR="00406377" w:rsidRPr="00190939" w:rsidRDefault="00406377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sz w:val="24"/>
          <w:szCs w:val="24"/>
        </w:rPr>
      </w:pPr>
    </w:p>
    <w:p w14:paraId="212F8A87" w14:textId="3FD0057F" w:rsidR="00406377" w:rsidRPr="00190939" w:rsidRDefault="00C32459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5.11.5 </w:t>
      </w:r>
      <w:r w:rsidR="00406377" w:rsidRPr="00190939">
        <w:rPr>
          <w:sz w:val="24"/>
          <w:szCs w:val="24"/>
        </w:rPr>
        <w:t>Информация о сбросах сточных вод в канализацию представляют в ТР по рекомендуемой форме, приведенной в таблице 12.</w:t>
      </w:r>
    </w:p>
    <w:p w14:paraId="37E21AEF" w14:textId="77777777" w:rsidR="00406377" w:rsidRPr="00190939" w:rsidRDefault="00406377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78301E02" w14:textId="77777777" w:rsidR="00406377" w:rsidRPr="00C32459" w:rsidRDefault="00406377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  <w:r w:rsidRPr="00C32459">
        <w:rPr>
          <w:b/>
          <w:bCs/>
          <w:sz w:val="24"/>
          <w:szCs w:val="24"/>
        </w:rPr>
        <w:t>Таблица 12 – Сточные воды</w:t>
      </w:r>
    </w:p>
    <w:p w14:paraId="016D6DDF" w14:textId="77777777" w:rsidR="00C32459" w:rsidRPr="00190939" w:rsidRDefault="00C32459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sz w:val="24"/>
          <w:szCs w:val="24"/>
        </w:rPr>
      </w:pPr>
    </w:p>
    <w:tbl>
      <w:tblPr>
        <w:tblStyle w:val="a9"/>
        <w:tblW w:w="9853" w:type="dxa"/>
        <w:tblLayout w:type="fixed"/>
        <w:tblLook w:val="04A0" w:firstRow="1" w:lastRow="0" w:firstColumn="1" w:lastColumn="0" w:noHBand="0" w:noVBand="1"/>
      </w:tblPr>
      <w:tblGrid>
        <w:gridCol w:w="1444"/>
        <w:gridCol w:w="1455"/>
        <w:gridCol w:w="1887"/>
        <w:gridCol w:w="1518"/>
        <w:gridCol w:w="1008"/>
        <w:gridCol w:w="1443"/>
        <w:gridCol w:w="1098"/>
      </w:tblGrid>
      <w:tr w:rsidR="00406377" w:rsidRPr="00C32459" w14:paraId="601E63B3" w14:textId="77777777" w:rsidTr="00C32459">
        <w:tc>
          <w:tcPr>
            <w:tcW w:w="1444" w:type="dxa"/>
            <w:tcBorders>
              <w:bottom w:val="double" w:sz="4" w:space="0" w:color="auto"/>
            </w:tcBorders>
          </w:tcPr>
          <w:p w14:paraId="68FC351A" w14:textId="77777777" w:rsidR="00406377" w:rsidRPr="00C32459" w:rsidRDefault="00406377" w:rsidP="00C32459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C32459">
              <w:rPr>
                <w:sz w:val="20"/>
                <w:szCs w:val="20"/>
              </w:rPr>
              <w:t>Наименование стока</w:t>
            </w:r>
          </w:p>
        </w:tc>
        <w:tc>
          <w:tcPr>
            <w:tcW w:w="1455" w:type="dxa"/>
            <w:tcBorders>
              <w:bottom w:val="double" w:sz="4" w:space="0" w:color="auto"/>
            </w:tcBorders>
          </w:tcPr>
          <w:p w14:paraId="2E8E0262" w14:textId="77777777" w:rsidR="00406377" w:rsidRPr="00C32459" w:rsidRDefault="00406377" w:rsidP="00C32459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C32459">
              <w:rPr>
                <w:sz w:val="20"/>
                <w:szCs w:val="20"/>
              </w:rPr>
              <w:t>Количество образующихся сточных вод, м</w:t>
            </w:r>
            <w:r w:rsidRPr="00C32459">
              <w:rPr>
                <w:sz w:val="20"/>
                <w:szCs w:val="20"/>
                <w:vertAlign w:val="superscript"/>
              </w:rPr>
              <w:t>3</w:t>
            </w:r>
            <w:r w:rsidRPr="00C32459">
              <w:rPr>
                <w:sz w:val="20"/>
                <w:szCs w:val="20"/>
              </w:rPr>
              <w:t>/час</w:t>
            </w:r>
          </w:p>
        </w:tc>
        <w:tc>
          <w:tcPr>
            <w:tcW w:w="1887" w:type="dxa"/>
            <w:tcBorders>
              <w:bottom w:val="double" w:sz="4" w:space="0" w:color="auto"/>
            </w:tcBorders>
          </w:tcPr>
          <w:p w14:paraId="18FE3E93" w14:textId="77777777" w:rsidR="00406377" w:rsidRPr="00C32459" w:rsidRDefault="00406377" w:rsidP="00C32459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C32459">
              <w:rPr>
                <w:sz w:val="20"/>
                <w:szCs w:val="20"/>
              </w:rPr>
              <w:t>Условия (метод) ликвидации, обезвреживания, утилизации</w:t>
            </w:r>
          </w:p>
        </w:tc>
        <w:tc>
          <w:tcPr>
            <w:tcW w:w="1518" w:type="dxa"/>
            <w:tcBorders>
              <w:bottom w:val="double" w:sz="4" w:space="0" w:color="auto"/>
            </w:tcBorders>
          </w:tcPr>
          <w:p w14:paraId="6CB34020" w14:textId="77777777" w:rsidR="00406377" w:rsidRPr="00C32459" w:rsidRDefault="00406377" w:rsidP="00C32459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C32459">
              <w:rPr>
                <w:sz w:val="20"/>
                <w:szCs w:val="20"/>
              </w:rPr>
              <w:t>Периодичность сбросов</w:t>
            </w: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33B00AB4" w14:textId="77777777" w:rsidR="00406377" w:rsidRPr="00C32459" w:rsidRDefault="00406377" w:rsidP="00C32459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C32459">
              <w:rPr>
                <w:sz w:val="20"/>
                <w:szCs w:val="20"/>
              </w:rPr>
              <w:t>Место сброса</w:t>
            </w:r>
          </w:p>
        </w:tc>
        <w:tc>
          <w:tcPr>
            <w:tcW w:w="1443" w:type="dxa"/>
            <w:tcBorders>
              <w:bottom w:val="double" w:sz="4" w:space="0" w:color="auto"/>
            </w:tcBorders>
          </w:tcPr>
          <w:p w14:paraId="039777A2" w14:textId="77777777" w:rsidR="00406377" w:rsidRPr="00C32459" w:rsidRDefault="00406377" w:rsidP="00C32459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C32459">
              <w:rPr>
                <w:sz w:val="20"/>
                <w:szCs w:val="20"/>
              </w:rPr>
              <w:t>Установленная норма содержания загрязнений в стоках, мг/л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64D525F7" w14:textId="77777777" w:rsidR="00406377" w:rsidRPr="00C32459" w:rsidRDefault="00406377" w:rsidP="00C32459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C32459">
              <w:rPr>
                <w:sz w:val="20"/>
                <w:szCs w:val="20"/>
              </w:rPr>
              <w:t>Примечания</w:t>
            </w:r>
          </w:p>
        </w:tc>
      </w:tr>
      <w:tr w:rsidR="00406377" w:rsidRPr="00C32459" w14:paraId="487C8162" w14:textId="77777777" w:rsidTr="00C32459">
        <w:tc>
          <w:tcPr>
            <w:tcW w:w="1444" w:type="dxa"/>
            <w:tcBorders>
              <w:top w:val="double" w:sz="4" w:space="0" w:color="auto"/>
            </w:tcBorders>
          </w:tcPr>
          <w:p w14:paraId="08E3A43F" w14:textId="77777777" w:rsidR="00406377" w:rsidRPr="00C32459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C32459">
              <w:rPr>
                <w:sz w:val="20"/>
                <w:szCs w:val="20"/>
              </w:rPr>
              <w:t>1</w:t>
            </w:r>
          </w:p>
        </w:tc>
        <w:tc>
          <w:tcPr>
            <w:tcW w:w="1455" w:type="dxa"/>
            <w:tcBorders>
              <w:top w:val="double" w:sz="4" w:space="0" w:color="auto"/>
            </w:tcBorders>
          </w:tcPr>
          <w:p w14:paraId="2020ACAD" w14:textId="77777777" w:rsidR="00406377" w:rsidRPr="00C32459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C32459">
              <w:rPr>
                <w:sz w:val="20"/>
                <w:szCs w:val="20"/>
              </w:rPr>
              <w:t>2</w:t>
            </w:r>
          </w:p>
        </w:tc>
        <w:tc>
          <w:tcPr>
            <w:tcW w:w="1887" w:type="dxa"/>
            <w:tcBorders>
              <w:top w:val="double" w:sz="4" w:space="0" w:color="auto"/>
            </w:tcBorders>
          </w:tcPr>
          <w:p w14:paraId="208D2DA2" w14:textId="77777777" w:rsidR="00406377" w:rsidRPr="00C32459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C32459">
              <w:rPr>
                <w:sz w:val="20"/>
                <w:szCs w:val="20"/>
              </w:rPr>
              <w:t>3</w:t>
            </w:r>
          </w:p>
        </w:tc>
        <w:tc>
          <w:tcPr>
            <w:tcW w:w="1518" w:type="dxa"/>
            <w:tcBorders>
              <w:top w:val="double" w:sz="4" w:space="0" w:color="auto"/>
            </w:tcBorders>
          </w:tcPr>
          <w:p w14:paraId="631C6FF3" w14:textId="77777777" w:rsidR="00406377" w:rsidRPr="00C32459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C32459">
              <w:rPr>
                <w:sz w:val="20"/>
                <w:szCs w:val="20"/>
              </w:rPr>
              <w:t>4</w:t>
            </w: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54FF9DC9" w14:textId="77777777" w:rsidR="00406377" w:rsidRPr="00C32459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C32459">
              <w:rPr>
                <w:sz w:val="20"/>
                <w:szCs w:val="20"/>
              </w:rPr>
              <w:t>5</w:t>
            </w: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6D55000F" w14:textId="77777777" w:rsidR="00406377" w:rsidRPr="00C32459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C32459">
              <w:rPr>
                <w:sz w:val="20"/>
                <w:szCs w:val="20"/>
              </w:rPr>
              <w:t>6</w:t>
            </w: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70F029B2" w14:textId="77777777" w:rsidR="00406377" w:rsidRPr="00C32459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C32459">
              <w:rPr>
                <w:sz w:val="20"/>
                <w:szCs w:val="20"/>
              </w:rPr>
              <w:t>7</w:t>
            </w:r>
          </w:p>
        </w:tc>
      </w:tr>
    </w:tbl>
    <w:p w14:paraId="6B7C5FD8" w14:textId="77777777" w:rsidR="00406377" w:rsidRPr="00190939" w:rsidRDefault="00406377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sz w:val="24"/>
          <w:szCs w:val="24"/>
        </w:rPr>
      </w:pPr>
    </w:p>
    <w:p w14:paraId="1D75DA1B" w14:textId="0F63505C" w:rsidR="00406377" w:rsidRPr="00190939" w:rsidRDefault="00C32459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5.11.6 </w:t>
      </w:r>
      <w:r w:rsidR="00406377" w:rsidRPr="00190939">
        <w:rPr>
          <w:sz w:val="24"/>
          <w:szCs w:val="24"/>
        </w:rPr>
        <w:t>Информация о технологических и вентиляционных выбросах в атмосферу представляется в ТР по рекомендуемой форме, приведенной в таблице 13.</w:t>
      </w:r>
    </w:p>
    <w:p w14:paraId="4D3D025E" w14:textId="77777777" w:rsidR="00406377" w:rsidRPr="00190939" w:rsidRDefault="00406377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3890B1B5" w14:textId="77777777" w:rsidR="00406377" w:rsidRDefault="00406377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  <w:r w:rsidRPr="00C32459">
        <w:rPr>
          <w:b/>
          <w:bCs/>
          <w:sz w:val="24"/>
          <w:szCs w:val="24"/>
        </w:rPr>
        <w:t>Таблица 13 – Выбросы в атмосферу</w:t>
      </w:r>
    </w:p>
    <w:p w14:paraId="03E61200" w14:textId="77777777" w:rsidR="00C32459" w:rsidRPr="00C32459" w:rsidRDefault="00C32459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</w:p>
    <w:tbl>
      <w:tblPr>
        <w:tblStyle w:val="a9"/>
        <w:tblW w:w="9917" w:type="dxa"/>
        <w:tblLook w:val="04A0" w:firstRow="1" w:lastRow="0" w:firstColumn="1" w:lastColumn="0" w:noHBand="0" w:noVBand="1"/>
      </w:tblPr>
      <w:tblGrid>
        <w:gridCol w:w="1557"/>
        <w:gridCol w:w="1556"/>
        <w:gridCol w:w="1657"/>
        <w:gridCol w:w="1557"/>
        <w:gridCol w:w="2033"/>
        <w:gridCol w:w="1557"/>
      </w:tblGrid>
      <w:tr w:rsidR="00406377" w:rsidRPr="003A771A" w14:paraId="5911C53D" w14:textId="77777777" w:rsidTr="007B1619">
        <w:tc>
          <w:tcPr>
            <w:tcW w:w="1557" w:type="dxa"/>
            <w:tcBorders>
              <w:bottom w:val="double" w:sz="4" w:space="0" w:color="auto"/>
            </w:tcBorders>
          </w:tcPr>
          <w:p w14:paraId="21FE3343" w14:textId="77777777" w:rsidR="00406377" w:rsidRPr="003A771A" w:rsidRDefault="00406377" w:rsidP="00C32459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3A771A">
              <w:rPr>
                <w:sz w:val="20"/>
                <w:szCs w:val="20"/>
              </w:rPr>
              <w:t>Наименование выброса</w:t>
            </w:r>
          </w:p>
        </w:tc>
        <w:tc>
          <w:tcPr>
            <w:tcW w:w="1557" w:type="dxa"/>
            <w:tcBorders>
              <w:bottom w:val="double" w:sz="4" w:space="0" w:color="auto"/>
            </w:tcBorders>
          </w:tcPr>
          <w:p w14:paraId="30016842" w14:textId="77777777" w:rsidR="00406377" w:rsidRPr="003A771A" w:rsidRDefault="00406377" w:rsidP="00C32459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3A771A">
              <w:rPr>
                <w:sz w:val="20"/>
                <w:szCs w:val="20"/>
              </w:rPr>
              <w:t>Количество образования выбросов по видам, т/год</w:t>
            </w:r>
          </w:p>
        </w:tc>
        <w:tc>
          <w:tcPr>
            <w:tcW w:w="1654" w:type="dxa"/>
            <w:tcBorders>
              <w:bottom w:val="double" w:sz="4" w:space="0" w:color="auto"/>
            </w:tcBorders>
          </w:tcPr>
          <w:p w14:paraId="41097A6D" w14:textId="77777777" w:rsidR="00406377" w:rsidRPr="003A771A" w:rsidRDefault="00406377" w:rsidP="00C32459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3A771A">
              <w:rPr>
                <w:sz w:val="20"/>
                <w:szCs w:val="20"/>
              </w:rPr>
              <w:t>Условие (метод) ликвидации, обезвреживания, утилизации</w:t>
            </w:r>
          </w:p>
        </w:tc>
        <w:tc>
          <w:tcPr>
            <w:tcW w:w="1557" w:type="dxa"/>
            <w:tcBorders>
              <w:bottom w:val="double" w:sz="4" w:space="0" w:color="auto"/>
            </w:tcBorders>
          </w:tcPr>
          <w:p w14:paraId="23AA8842" w14:textId="77777777" w:rsidR="00406377" w:rsidRPr="003A771A" w:rsidRDefault="00406377" w:rsidP="00C32459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3A771A">
              <w:rPr>
                <w:sz w:val="20"/>
                <w:szCs w:val="20"/>
              </w:rPr>
              <w:t>Периодичность выбросов</w:t>
            </w:r>
          </w:p>
        </w:tc>
        <w:tc>
          <w:tcPr>
            <w:tcW w:w="2034" w:type="dxa"/>
            <w:tcBorders>
              <w:bottom w:val="double" w:sz="4" w:space="0" w:color="auto"/>
            </w:tcBorders>
          </w:tcPr>
          <w:p w14:paraId="603A0B97" w14:textId="77777777" w:rsidR="00406377" w:rsidRPr="003A771A" w:rsidRDefault="00406377" w:rsidP="00C32459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3A771A">
              <w:rPr>
                <w:sz w:val="20"/>
                <w:szCs w:val="20"/>
              </w:rPr>
              <w:t>Установленная норма содержания загрязнения в выбросах, мг/м</w:t>
            </w:r>
            <w:r w:rsidRPr="003A771A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58" w:type="dxa"/>
            <w:tcBorders>
              <w:bottom w:val="double" w:sz="4" w:space="0" w:color="auto"/>
            </w:tcBorders>
          </w:tcPr>
          <w:p w14:paraId="2DDB81DD" w14:textId="77777777" w:rsidR="00406377" w:rsidRPr="003A771A" w:rsidRDefault="00406377" w:rsidP="00C32459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3A771A">
              <w:rPr>
                <w:sz w:val="20"/>
                <w:szCs w:val="20"/>
              </w:rPr>
              <w:t>Примечания</w:t>
            </w:r>
          </w:p>
        </w:tc>
      </w:tr>
      <w:tr w:rsidR="00406377" w:rsidRPr="003A771A" w14:paraId="1E76BF60" w14:textId="77777777" w:rsidTr="007B1619">
        <w:tc>
          <w:tcPr>
            <w:tcW w:w="1557" w:type="dxa"/>
            <w:tcBorders>
              <w:top w:val="double" w:sz="4" w:space="0" w:color="auto"/>
            </w:tcBorders>
          </w:tcPr>
          <w:p w14:paraId="19C899B7" w14:textId="77777777" w:rsidR="00406377" w:rsidRPr="003A771A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3A771A">
              <w:rPr>
                <w:sz w:val="20"/>
                <w:szCs w:val="20"/>
              </w:rPr>
              <w:t>1</w:t>
            </w:r>
          </w:p>
        </w:tc>
        <w:tc>
          <w:tcPr>
            <w:tcW w:w="1557" w:type="dxa"/>
            <w:tcBorders>
              <w:top w:val="double" w:sz="4" w:space="0" w:color="auto"/>
            </w:tcBorders>
          </w:tcPr>
          <w:p w14:paraId="3FBDD22E" w14:textId="77777777" w:rsidR="00406377" w:rsidRPr="003A771A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3A771A">
              <w:rPr>
                <w:sz w:val="20"/>
                <w:szCs w:val="20"/>
              </w:rPr>
              <w:t>2</w:t>
            </w: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7034FA3C" w14:textId="77777777" w:rsidR="00406377" w:rsidRPr="003A771A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3A771A">
              <w:rPr>
                <w:sz w:val="20"/>
                <w:szCs w:val="20"/>
              </w:rPr>
              <w:t>3</w:t>
            </w:r>
          </w:p>
        </w:tc>
        <w:tc>
          <w:tcPr>
            <w:tcW w:w="1557" w:type="dxa"/>
            <w:tcBorders>
              <w:top w:val="double" w:sz="4" w:space="0" w:color="auto"/>
            </w:tcBorders>
          </w:tcPr>
          <w:p w14:paraId="3B70D399" w14:textId="77777777" w:rsidR="00406377" w:rsidRPr="003A771A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3A771A">
              <w:rPr>
                <w:sz w:val="20"/>
                <w:szCs w:val="20"/>
              </w:rPr>
              <w:t>4</w:t>
            </w:r>
          </w:p>
        </w:tc>
        <w:tc>
          <w:tcPr>
            <w:tcW w:w="2034" w:type="dxa"/>
            <w:tcBorders>
              <w:top w:val="double" w:sz="4" w:space="0" w:color="auto"/>
            </w:tcBorders>
          </w:tcPr>
          <w:p w14:paraId="72725B89" w14:textId="77777777" w:rsidR="00406377" w:rsidRPr="003A771A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3A771A">
              <w:rPr>
                <w:sz w:val="20"/>
                <w:szCs w:val="20"/>
              </w:rPr>
              <w:t>5</w:t>
            </w:r>
          </w:p>
        </w:tc>
        <w:tc>
          <w:tcPr>
            <w:tcW w:w="1558" w:type="dxa"/>
            <w:tcBorders>
              <w:top w:val="double" w:sz="4" w:space="0" w:color="auto"/>
            </w:tcBorders>
          </w:tcPr>
          <w:p w14:paraId="282E9780" w14:textId="77777777" w:rsidR="00406377" w:rsidRPr="003A771A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3A771A">
              <w:rPr>
                <w:sz w:val="20"/>
                <w:szCs w:val="20"/>
              </w:rPr>
              <w:t>6</w:t>
            </w:r>
          </w:p>
        </w:tc>
      </w:tr>
    </w:tbl>
    <w:p w14:paraId="4C98905A" w14:textId="77777777" w:rsidR="00406377" w:rsidRPr="00190939" w:rsidRDefault="00406377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sz w:val="24"/>
          <w:szCs w:val="24"/>
        </w:rPr>
      </w:pPr>
    </w:p>
    <w:p w14:paraId="0A06A18A" w14:textId="77777777" w:rsidR="00C32459" w:rsidRDefault="00C32459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5.11.7 </w:t>
      </w:r>
      <w:r w:rsidRPr="00C32459">
        <w:rPr>
          <w:sz w:val="24"/>
          <w:szCs w:val="24"/>
        </w:rPr>
        <w:t>Представляется информация о нормах и требованиях, ограничивающих вредное воздействие производственных процессов и выпускаемой продукции на окружающую среду</w:t>
      </w:r>
    </w:p>
    <w:p w14:paraId="4E7F4F8D" w14:textId="77777777" w:rsidR="00C32459" w:rsidRDefault="00C32459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15BA42F9" w14:textId="7AB1437E" w:rsidR="00406377" w:rsidRPr="004778DF" w:rsidRDefault="004778DF" w:rsidP="00206A60">
      <w:pPr>
        <w:tabs>
          <w:tab w:val="left" w:pos="851"/>
        </w:tabs>
        <w:spacing w:after="0"/>
        <w:ind w:left="0"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5.12</w:t>
      </w:r>
      <w:r w:rsidR="00206A60">
        <w:rPr>
          <w:b/>
          <w:bCs/>
          <w:sz w:val="24"/>
          <w:szCs w:val="24"/>
        </w:rPr>
        <w:t xml:space="preserve"> </w:t>
      </w:r>
      <w:r w:rsidR="00406377" w:rsidRPr="004778DF">
        <w:rPr>
          <w:b/>
          <w:bCs/>
          <w:sz w:val="24"/>
          <w:szCs w:val="24"/>
        </w:rPr>
        <w:t>Краткая характеристика технологического оборудования, регулирующих и предохранительных клапанов</w:t>
      </w:r>
    </w:p>
    <w:p w14:paraId="24FC7C80" w14:textId="77777777" w:rsidR="004778DF" w:rsidRPr="00190939" w:rsidRDefault="004778DF" w:rsidP="00206A60">
      <w:pPr>
        <w:pStyle w:val="a8"/>
        <w:tabs>
          <w:tab w:val="left" w:pos="851"/>
        </w:tabs>
        <w:spacing w:after="0"/>
        <w:ind w:left="0" w:firstLine="709"/>
        <w:rPr>
          <w:sz w:val="24"/>
          <w:szCs w:val="24"/>
        </w:rPr>
      </w:pPr>
    </w:p>
    <w:p w14:paraId="3CC4DD75" w14:textId="49580A11" w:rsidR="00406377" w:rsidRPr="00190939" w:rsidRDefault="00F07B7E" w:rsidP="00206A60">
      <w:pPr>
        <w:pStyle w:val="a8"/>
        <w:tabs>
          <w:tab w:val="left" w:pos="851"/>
        </w:tabs>
        <w:spacing w:after="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5.12.1 </w:t>
      </w:r>
      <w:r w:rsidRPr="00F07B7E">
        <w:rPr>
          <w:sz w:val="24"/>
          <w:szCs w:val="24"/>
        </w:rPr>
        <w:t>В подраздел рекомендуется включать сведения об оборудовании, приведённом в графическом приложении технологической схемы к регламенту. Краткая характеристика технологического оборудования представляется по рекомендуемой форме, приведённой в таблице 14.</w:t>
      </w:r>
    </w:p>
    <w:p w14:paraId="6770A19A" w14:textId="77777777" w:rsidR="00406377" w:rsidRPr="00190939" w:rsidRDefault="00406377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66F47173" w14:textId="77777777" w:rsidR="00406377" w:rsidRDefault="00406377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  <w:r w:rsidRPr="00F07B7E">
        <w:rPr>
          <w:b/>
          <w:bCs/>
          <w:sz w:val="24"/>
          <w:szCs w:val="24"/>
        </w:rPr>
        <w:t>Таблица 14 – Краткая характеристика технологического оборудования</w:t>
      </w:r>
    </w:p>
    <w:p w14:paraId="3973A4AD" w14:textId="77777777" w:rsidR="00F07B7E" w:rsidRPr="00F07B7E" w:rsidRDefault="00F07B7E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57"/>
        <w:gridCol w:w="1602"/>
        <w:gridCol w:w="1557"/>
        <w:gridCol w:w="1557"/>
        <w:gridCol w:w="1602"/>
        <w:gridCol w:w="1558"/>
      </w:tblGrid>
      <w:tr w:rsidR="00406377" w:rsidRPr="00F07B7E" w14:paraId="66E41533" w14:textId="77777777" w:rsidTr="007B1619">
        <w:tc>
          <w:tcPr>
            <w:tcW w:w="1557" w:type="dxa"/>
            <w:tcBorders>
              <w:bottom w:val="double" w:sz="4" w:space="0" w:color="auto"/>
            </w:tcBorders>
          </w:tcPr>
          <w:p w14:paraId="4AB1472E" w14:textId="77777777" w:rsidR="00406377" w:rsidRPr="00F07B7E" w:rsidRDefault="00406377" w:rsidP="00F07B7E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Наименование оборудования (тип, наименование аппарата, назначение и т.д.)</w:t>
            </w:r>
          </w:p>
        </w:tc>
        <w:tc>
          <w:tcPr>
            <w:tcW w:w="1557" w:type="dxa"/>
            <w:tcBorders>
              <w:bottom w:val="double" w:sz="4" w:space="0" w:color="auto"/>
            </w:tcBorders>
          </w:tcPr>
          <w:p w14:paraId="0E0499F6" w14:textId="77777777" w:rsidR="00406377" w:rsidRPr="00F07B7E" w:rsidRDefault="00406377" w:rsidP="00F07B7E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Номер позиции по схеме, индекс (заполняется по необходимости)</w:t>
            </w:r>
          </w:p>
        </w:tc>
        <w:tc>
          <w:tcPr>
            <w:tcW w:w="1557" w:type="dxa"/>
            <w:tcBorders>
              <w:bottom w:val="double" w:sz="4" w:space="0" w:color="auto"/>
            </w:tcBorders>
          </w:tcPr>
          <w:p w14:paraId="61933B92" w14:textId="77777777" w:rsidR="00406377" w:rsidRPr="00F07B7E" w:rsidRDefault="00406377" w:rsidP="00F07B7E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Количество, шт</w:t>
            </w:r>
          </w:p>
        </w:tc>
        <w:tc>
          <w:tcPr>
            <w:tcW w:w="1557" w:type="dxa"/>
            <w:tcBorders>
              <w:bottom w:val="double" w:sz="4" w:space="0" w:color="auto"/>
            </w:tcBorders>
          </w:tcPr>
          <w:p w14:paraId="68613BA2" w14:textId="77777777" w:rsidR="00406377" w:rsidRPr="00F07B7E" w:rsidRDefault="00406377" w:rsidP="00F07B7E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Материал</w:t>
            </w:r>
          </w:p>
        </w:tc>
        <w:tc>
          <w:tcPr>
            <w:tcW w:w="1558" w:type="dxa"/>
            <w:tcBorders>
              <w:bottom w:val="double" w:sz="4" w:space="0" w:color="auto"/>
            </w:tcBorders>
          </w:tcPr>
          <w:p w14:paraId="7539AFC2" w14:textId="77777777" w:rsidR="00406377" w:rsidRPr="00F07B7E" w:rsidRDefault="00406377" w:rsidP="00F07B7E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Метод защиты металла оборудования от коррозии (заполняется по необходимости)</w:t>
            </w:r>
          </w:p>
        </w:tc>
        <w:tc>
          <w:tcPr>
            <w:tcW w:w="1558" w:type="dxa"/>
            <w:tcBorders>
              <w:bottom w:val="double" w:sz="4" w:space="0" w:color="auto"/>
            </w:tcBorders>
          </w:tcPr>
          <w:p w14:paraId="4118939F" w14:textId="77777777" w:rsidR="00406377" w:rsidRPr="00F07B7E" w:rsidRDefault="00406377" w:rsidP="00F07B7E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Техническая характеристика</w:t>
            </w:r>
          </w:p>
        </w:tc>
      </w:tr>
      <w:tr w:rsidR="00406377" w:rsidRPr="00F07B7E" w14:paraId="7C7ECB7F" w14:textId="77777777" w:rsidTr="007B1619">
        <w:tc>
          <w:tcPr>
            <w:tcW w:w="1557" w:type="dxa"/>
            <w:tcBorders>
              <w:top w:val="double" w:sz="4" w:space="0" w:color="auto"/>
            </w:tcBorders>
          </w:tcPr>
          <w:p w14:paraId="570E2895" w14:textId="77777777" w:rsidR="00406377" w:rsidRPr="00F07B7E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1</w:t>
            </w:r>
          </w:p>
        </w:tc>
        <w:tc>
          <w:tcPr>
            <w:tcW w:w="1557" w:type="dxa"/>
            <w:tcBorders>
              <w:top w:val="double" w:sz="4" w:space="0" w:color="auto"/>
            </w:tcBorders>
          </w:tcPr>
          <w:p w14:paraId="5537BAEA" w14:textId="77777777" w:rsidR="00406377" w:rsidRPr="00F07B7E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2</w:t>
            </w:r>
          </w:p>
        </w:tc>
        <w:tc>
          <w:tcPr>
            <w:tcW w:w="1557" w:type="dxa"/>
            <w:tcBorders>
              <w:top w:val="double" w:sz="4" w:space="0" w:color="auto"/>
            </w:tcBorders>
          </w:tcPr>
          <w:p w14:paraId="560A743B" w14:textId="77777777" w:rsidR="00406377" w:rsidRPr="00F07B7E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3</w:t>
            </w:r>
          </w:p>
        </w:tc>
        <w:tc>
          <w:tcPr>
            <w:tcW w:w="1557" w:type="dxa"/>
            <w:tcBorders>
              <w:top w:val="double" w:sz="4" w:space="0" w:color="auto"/>
            </w:tcBorders>
          </w:tcPr>
          <w:p w14:paraId="6A19D160" w14:textId="77777777" w:rsidR="00406377" w:rsidRPr="00F07B7E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4</w:t>
            </w:r>
          </w:p>
        </w:tc>
        <w:tc>
          <w:tcPr>
            <w:tcW w:w="1558" w:type="dxa"/>
            <w:tcBorders>
              <w:top w:val="double" w:sz="4" w:space="0" w:color="auto"/>
            </w:tcBorders>
          </w:tcPr>
          <w:p w14:paraId="7B8236D3" w14:textId="77777777" w:rsidR="00406377" w:rsidRPr="00F07B7E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5</w:t>
            </w:r>
          </w:p>
        </w:tc>
        <w:tc>
          <w:tcPr>
            <w:tcW w:w="1558" w:type="dxa"/>
            <w:tcBorders>
              <w:top w:val="double" w:sz="4" w:space="0" w:color="auto"/>
            </w:tcBorders>
          </w:tcPr>
          <w:p w14:paraId="4D7E2C85" w14:textId="77777777" w:rsidR="00406377" w:rsidRPr="00F07B7E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6</w:t>
            </w:r>
          </w:p>
        </w:tc>
      </w:tr>
    </w:tbl>
    <w:p w14:paraId="2751B788" w14:textId="77777777" w:rsidR="00406377" w:rsidRPr="00190939" w:rsidRDefault="00406377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sz w:val="24"/>
          <w:szCs w:val="24"/>
        </w:rPr>
      </w:pPr>
    </w:p>
    <w:p w14:paraId="04FAA192" w14:textId="752F140E" w:rsidR="00406377" w:rsidRPr="008B7698" w:rsidRDefault="008B7698" w:rsidP="00291B0C">
      <w:pPr>
        <w:pStyle w:val="a8"/>
        <w:tabs>
          <w:tab w:val="left" w:pos="851"/>
        </w:tabs>
        <w:spacing w:after="0"/>
        <w:ind w:left="0" w:firstLine="567"/>
        <w:rPr>
          <w:sz w:val="20"/>
          <w:szCs w:val="20"/>
        </w:rPr>
      </w:pPr>
      <w:r w:rsidRPr="008B7698">
        <w:rPr>
          <w:sz w:val="20"/>
          <w:szCs w:val="20"/>
        </w:rPr>
        <w:t xml:space="preserve">Примечание - </w:t>
      </w:r>
      <w:r w:rsidR="00406377" w:rsidRPr="008B7698">
        <w:rPr>
          <w:sz w:val="20"/>
          <w:szCs w:val="20"/>
        </w:rPr>
        <w:t>Наименование оборудования рекомендуется указывать в соответствии с техническим паспортом (формуляром) на оборудование.</w:t>
      </w:r>
    </w:p>
    <w:p w14:paraId="5986B9C6" w14:textId="77777777" w:rsidR="008B7698" w:rsidRDefault="008B7698" w:rsidP="00F07B7E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6C197317" w14:textId="2A2145FD" w:rsidR="00F07B7E" w:rsidRPr="00F07B7E" w:rsidRDefault="00F07B7E" w:rsidP="00F07B7E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5.12.2 </w:t>
      </w:r>
      <w:r w:rsidRPr="00F07B7E">
        <w:rPr>
          <w:sz w:val="24"/>
          <w:szCs w:val="24"/>
        </w:rPr>
        <w:t>В графе «Техническая характеристика» указываются основные габариты оборудования, расчётные давления, температура, поверхность теплообмена, количество и размеры труб в реакторах и печах, тепловая мощность печей, тип и количество ректификационных тарелок, а также исполнение взрывозащиты электродвигателей насосов и компрессоров.</w:t>
      </w:r>
    </w:p>
    <w:p w14:paraId="2750FD84" w14:textId="5727B3A4" w:rsidR="00406377" w:rsidRPr="00190939" w:rsidRDefault="00F07B7E" w:rsidP="00F07B7E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5.12.3 </w:t>
      </w:r>
      <w:r w:rsidRPr="00F07B7E">
        <w:rPr>
          <w:sz w:val="24"/>
          <w:szCs w:val="24"/>
        </w:rPr>
        <w:t>Краткая характеристика регулирующих и отсекающих клапанов, при их наличии, представляется по рекомендуемой форме, приведённой в таблице 15</w:t>
      </w:r>
      <w:r>
        <w:rPr>
          <w:sz w:val="24"/>
          <w:szCs w:val="24"/>
        </w:rPr>
        <w:t>.</w:t>
      </w:r>
    </w:p>
    <w:p w14:paraId="691A8ADD" w14:textId="77777777" w:rsidR="00406377" w:rsidRPr="00190939" w:rsidRDefault="00406377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3A4E3F4A" w14:textId="77777777" w:rsidR="00406377" w:rsidRDefault="00406377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  <w:r w:rsidRPr="00F07B7E">
        <w:rPr>
          <w:b/>
          <w:bCs/>
          <w:sz w:val="24"/>
          <w:szCs w:val="24"/>
        </w:rPr>
        <w:t>Таблица 15 – Краткая характеристика регулирующих и отсекающих клапанов</w:t>
      </w:r>
    </w:p>
    <w:p w14:paraId="1E587CCB" w14:textId="77777777" w:rsidR="00F07B7E" w:rsidRPr="00F07B7E" w:rsidRDefault="00F07B7E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</w:p>
    <w:tbl>
      <w:tblPr>
        <w:tblStyle w:val="a9"/>
        <w:tblW w:w="9918" w:type="dxa"/>
        <w:tblLook w:val="04A0" w:firstRow="1" w:lastRow="0" w:firstColumn="1" w:lastColumn="0" w:noHBand="0" w:noVBand="1"/>
      </w:tblPr>
      <w:tblGrid>
        <w:gridCol w:w="1868"/>
        <w:gridCol w:w="1869"/>
        <w:gridCol w:w="1869"/>
        <w:gridCol w:w="1869"/>
        <w:gridCol w:w="2443"/>
      </w:tblGrid>
      <w:tr w:rsidR="00406377" w:rsidRPr="00F07B7E" w14:paraId="5D81E1FB" w14:textId="77777777" w:rsidTr="007B1619">
        <w:tc>
          <w:tcPr>
            <w:tcW w:w="1868" w:type="dxa"/>
            <w:tcBorders>
              <w:bottom w:val="double" w:sz="4" w:space="0" w:color="auto"/>
            </w:tcBorders>
          </w:tcPr>
          <w:p w14:paraId="66DECF26" w14:textId="77777777" w:rsidR="00406377" w:rsidRPr="00F07B7E" w:rsidRDefault="00406377" w:rsidP="00F07B7E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№ позиции по схеме</w:t>
            </w:r>
          </w:p>
        </w:tc>
        <w:tc>
          <w:tcPr>
            <w:tcW w:w="1869" w:type="dxa"/>
            <w:tcBorders>
              <w:bottom w:val="double" w:sz="4" w:space="0" w:color="auto"/>
            </w:tcBorders>
          </w:tcPr>
          <w:p w14:paraId="0CBDD9C5" w14:textId="77777777" w:rsidR="00406377" w:rsidRPr="00F07B7E" w:rsidRDefault="00406377" w:rsidP="00F07B7E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Место установки клапана</w:t>
            </w:r>
          </w:p>
        </w:tc>
        <w:tc>
          <w:tcPr>
            <w:tcW w:w="1869" w:type="dxa"/>
            <w:tcBorders>
              <w:bottom w:val="double" w:sz="4" w:space="0" w:color="auto"/>
            </w:tcBorders>
          </w:tcPr>
          <w:p w14:paraId="6A5822CC" w14:textId="77777777" w:rsidR="00406377" w:rsidRPr="00F07B7E" w:rsidRDefault="00406377" w:rsidP="00F07B7E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Назначение клапана</w:t>
            </w:r>
          </w:p>
        </w:tc>
        <w:tc>
          <w:tcPr>
            <w:tcW w:w="1869" w:type="dxa"/>
            <w:tcBorders>
              <w:bottom w:val="double" w:sz="4" w:space="0" w:color="auto"/>
            </w:tcBorders>
          </w:tcPr>
          <w:p w14:paraId="523BC9D8" w14:textId="77777777" w:rsidR="00406377" w:rsidRPr="00F07B7E" w:rsidRDefault="00406377" w:rsidP="00F07B7E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Тип клапана</w:t>
            </w:r>
          </w:p>
        </w:tc>
        <w:tc>
          <w:tcPr>
            <w:tcW w:w="2443" w:type="dxa"/>
            <w:tcBorders>
              <w:bottom w:val="double" w:sz="4" w:space="0" w:color="auto"/>
            </w:tcBorders>
          </w:tcPr>
          <w:p w14:paraId="5ABB4639" w14:textId="77777777" w:rsidR="00406377" w:rsidRPr="00F07B7E" w:rsidRDefault="00406377" w:rsidP="00F07B7E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Обоснование выбора клапана</w:t>
            </w:r>
          </w:p>
        </w:tc>
      </w:tr>
      <w:tr w:rsidR="00406377" w:rsidRPr="00F07B7E" w14:paraId="4600F7BC" w14:textId="77777777" w:rsidTr="007B1619">
        <w:tc>
          <w:tcPr>
            <w:tcW w:w="1868" w:type="dxa"/>
            <w:tcBorders>
              <w:top w:val="double" w:sz="4" w:space="0" w:color="auto"/>
            </w:tcBorders>
          </w:tcPr>
          <w:p w14:paraId="5AC73BE4" w14:textId="77777777" w:rsidR="00406377" w:rsidRPr="00F07B7E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28516E46" w14:textId="77777777" w:rsidR="00406377" w:rsidRPr="00F07B7E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5700421A" w14:textId="77777777" w:rsidR="00406377" w:rsidRPr="00F07B7E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3FF4D502" w14:textId="77777777" w:rsidR="00406377" w:rsidRPr="00F07B7E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4</w:t>
            </w:r>
          </w:p>
        </w:tc>
        <w:tc>
          <w:tcPr>
            <w:tcW w:w="2443" w:type="dxa"/>
            <w:tcBorders>
              <w:top w:val="double" w:sz="4" w:space="0" w:color="auto"/>
            </w:tcBorders>
          </w:tcPr>
          <w:p w14:paraId="2E9C8758" w14:textId="77777777" w:rsidR="00406377" w:rsidRPr="00F07B7E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5</w:t>
            </w:r>
          </w:p>
        </w:tc>
      </w:tr>
    </w:tbl>
    <w:p w14:paraId="2E2CCD0D" w14:textId="77777777" w:rsidR="00406377" w:rsidRPr="008B7698" w:rsidRDefault="00406377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sz w:val="10"/>
          <w:szCs w:val="10"/>
        </w:rPr>
      </w:pPr>
    </w:p>
    <w:p w14:paraId="07C338D4" w14:textId="3FC186E3" w:rsidR="00406377" w:rsidRPr="00190939" w:rsidRDefault="00F07B7E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5.12.4 </w:t>
      </w:r>
      <w:r w:rsidR="00406377" w:rsidRPr="00190939">
        <w:rPr>
          <w:sz w:val="24"/>
          <w:szCs w:val="24"/>
        </w:rPr>
        <w:t>Краткая характеристика предохранительных клапанов (если они имеются) представляется по рекомендуемой форме, приведенной в таблице 16.</w:t>
      </w:r>
    </w:p>
    <w:p w14:paraId="04F89F2E" w14:textId="77777777" w:rsidR="008B7698" w:rsidRPr="008B7698" w:rsidRDefault="008B7698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b/>
          <w:bCs/>
          <w:sz w:val="10"/>
          <w:szCs w:val="10"/>
        </w:rPr>
      </w:pPr>
    </w:p>
    <w:p w14:paraId="142F2987" w14:textId="4584713A" w:rsidR="00406377" w:rsidRPr="00F07B7E" w:rsidRDefault="00406377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  <w:r w:rsidRPr="00F07B7E">
        <w:rPr>
          <w:b/>
          <w:bCs/>
          <w:sz w:val="24"/>
          <w:szCs w:val="24"/>
        </w:rPr>
        <w:t>Таблица 16 - Краткая характеристика предохранительных клапанов</w:t>
      </w:r>
    </w:p>
    <w:p w14:paraId="56FC54A4" w14:textId="77777777" w:rsidR="00F07B7E" w:rsidRPr="00190939" w:rsidRDefault="00F07B7E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68"/>
        <w:gridCol w:w="1869"/>
        <w:gridCol w:w="1869"/>
        <w:gridCol w:w="1976"/>
        <w:gridCol w:w="1976"/>
      </w:tblGrid>
      <w:tr w:rsidR="00406377" w:rsidRPr="00F07B7E" w14:paraId="0736BA90" w14:textId="77777777" w:rsidTr="008B7698">
        <w:trPr>
          <w:trHeight w:val="1096"/>
        </w:trPr>
        <w:tc>
          <w:tcPr>
            <w:tcW w:w="1868" w:type="dxa"/>
            <w:tcBorders>
              <w:bottom w:val="double" w:sz="4" w:space="0" w:color="auto"/>
            </w:tcBorders>
          </w:tcPr>
          <w:p w14:paraId="7058D4F1" w14:textId="77777777" w:rsidR="00406377" w:rsidRPr="00F07B7E" w:rsidRDefault="00406377" w:rsidP="00F07B7E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Место установки клапана (индекс защищаемого аппарата)</w:t>
            </w:r>
          </w:p>
        </w:tc>
        <w:tc>
          <w:tcPr>
            <w:tcW w:w="1869" w:type="dxa"/>
            <w:tcBorders>
              <w:bottom w:val="double" w:sz="4" w:space="0" w:color="auto"/>
            </w:tcBorders>
          </w:tcPr>
          <w:p w14:paraId="1AEE0489" w14:textId="77777777" w:rsidR="00406377" w:rsidRPr="00F07B7E" w:rsidRDefault="00406377" w:rsidP="00F07B7E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Расчетное давление защищаемого аппарата. МПа</w:t>
            </w:r>
          </w:p>
        </w:tc>
        <w:tc>
          <w:tcPr>
            <w:tcW w:w="1869" w:type="dxa"/>
            <w:tcBorders>
              <w:bottom w:val="double" w:sz="4" w:space="0" w:color="auto"/>
            </w:tcBorders>
          </w:tcPr>
          <w:p w14:paraId="3830AD4C" w14:textId="77777777" w:rsidR="00406377" w:rsidRPr="00F07B7E" w:rsidRDefault="00406377" w:rsidP="00F07B7E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Оперативное (технологическое) давление в аппарате. МПа</w:t>
            </w:r>
          </w:p>
        </w:tc>
        <w:tc>
          <w:tcPr>
            <w:tcW w:w="1869" w:type="dxa"/>
            <w:tcBorders>
              <w:bottom w:val="double" w:sz="4" w:space="0" w:color="auto"/>
            </w:tcBorders>
          </w:tcPr>
          <w:p w14:paraId="3E7518EC" w14:textId="77777777" w:rsidR="00406377" w:rsidRPr="00F07B7E" w:rsidRDefault="00406377" w:rsidP="00F07B7E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Давление настройки предохранительного клапана, МПа</w:t>
            </w:r>
          </w:p>
        </w:tc>
        <w:tc>
          <w:tcPr>
            <w:tcW w:w="1869" w:type="dxa"/>
            <w:tcBorders>
              <w:bottom w:val="double" w:sz="4" w:space="0" w:color="auto"/>
            </w:tcBorders>
          </w:tcPr>
          <w:p w14:paraId="2D49E72F" w14:textId="77777777" w:rsidR="00406377" w:rsidRPr="00F07B7E" w:rsidRDefault="00406377" w:rsidP="00F07B7E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Направление сброса предохранительного клапана с указанием противодавления</w:t>
            </w:r>
          </w:p>
        </w:tc>
      </w:tr>
      <w:tr w:rsidR="00406377" w:rsidRPr="00F07B7E" w14:paraId="5F9949D1" w14:textId="77777777" w:rsidTr="008B7698">
        <w:trPr>
          <w:trHeight w:val="185"/>
        </w:trPr>
        <w:tc>
          <w:tcPr>
            <w:tcW w:w="1868" w:type="dxa"/>
            <w:tcBorders>
              <w:top w:val="double" w:sz="4" w:space="0" w:color="auto"/>
            </w:tcBorders>
          </w:tcPr>
          <w:p w14:paraId="599FDA89" w14:textId="77777777" w:rsidR="00406377" w:rsidRPr="00F07B7E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648FAAC2" w14:textId="77777777" w:rsidR="00406377" w:rsidRPr="00F07B7E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7696D161" w14:textId="77777777" w:rsidR="00406377" w:rsidRPr="00F07B7E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12EB6E94" w14:textId="77777777" w:rsidR="00406377" w:rsidRPr="00F07B7E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4</w:t>
            </w:r>
          </w:p>
        </w:tc>
        <w:tc>
          <w:tcPr>
            <w:tcW w:w="1869" w:type="dxa"/>
            <w:tcBorders>
              <w:top w:val="double" w:sz="4" w:space="0" w:color="auto"/>
            </w:tcBorders>
          </w:tcPr>
          <w:p w14:paraId="6CFDCC73" w14:textId="77777777" w:rsidR="00406377" w:rsidRPr="00F07B7E" w:rsidRDefault="00406377" w:rsidP="00291B0C">
            <w:pPr>
              <w:pStyle w:val="a8"/>
              <w:tabs>
                <w:tab w:val="left" w:pos="851"/>
              </w:tabs>
              <w:ind w:left="0" w:firstLine="567"/>
              <w:jc w:val="center"/>
              <w:rPr>
                <w:sz w:val="20"/>
                <w:szCs w:val="20"/>
              </w:rPr>
            </w:pPr>
            <w:r w:rsidRPr="00F07B7E">
              <w:rPr>
                <w:sz w:val="20"/>
                <w:szCs w:val="20"/>
              </w:rPr>
              <w:t>5</w:t>
            </w:r>
          </w:p>
        </w:tc>
      </w:tr>
    </w:tbl>
    <w:p w14:paraId="3C7D825B" w14:textId="50FF6AC5" w:rsidR="00406377" w:rsidRDefault="00ED5672" w:rsidP="00291B0C">
      <w:pPr>
        <w:pStyle w:val="a8"/>
        <w:tabs>
          <w:tab w:val="left" w:pos="851"/>
        </w:tabs>
        <w:spacing w:after="0"/>
        <w:ind w:left="0" w:firstLine="567"/>
        <w:rPr>
          <w:b/>
          <w:bCs/>
          <w:sz w:val="24"/>
          <w:szCs w:val="24"/>
        </w:rPr>
      </w:pPr>
      <w:r w:rsidRPr="00ED5672">
        <w:rPr>
          <w:b/>
          <w:bCs/>
          <w:sz w:val="24"/>
          <w:szCs w:val="24"/>
        </w:rPr>
        <w:lastRenderedPageBreak/>
        <w:t>5.13</w:t>
      </w:r>
      <w:r>
        <w:rPr>
          <w:sz w:val="24"/>
          <w:szCs w:val="24"/>
        </w:rPr>
        <w:t xml:space="preserve"> </w:t>
      </w:r>
      <w:r w:rsidR="00406377" w:rsidRPr="001576F9">
        <w:rPr>
          <w:b/>
          <w:bCs/>
          <w:sz w:val="24"/>
          <w:szCs w:val="24"/>
        </w:rPr>
        <w:t>Перечень обязательных инструкций, нормативной и технической документации</w:t>
      </w:r>
    </w:p>
    <w:p w14:paraId="001DF063" w14:textId="77777777" w:rsidR="00ED5672" w:rsidRPr="00190939" w:rsidRDefault="00ED5672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4A85287A" w14:textId="009D01B0" w:rsidR="00ED5672" w:rsidRDefault="00ED5672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5.13.1 </w:t>
      </w:r>
      <w:r w:rsidRPr="00ED5672">
        <w:rPr>
          <w:sz w:val="24"/>
          <w:szCs w:val="24"/>
        </w:rPr>
        <w:t>В разделе приводится перечень технологических и должностных инструкций по охране труда и технике безопасности, необходимых для обеспечения безопасного ведения процессов, обслуживания и ремонта оборудования, а также нормативных документов, норм, правил и иных требований, обязательных для исполнения работниками предприятия.</w:t>
      </w:r>
    </w:p>
    <w:p w14:paraId="6B2E8CA4" w14:textId="77777777" w:rsidR="00ED5672" w:rsidRDefault="00ED5672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05A4BF49" w14:textId="23207697" w:rsidR="00406377" w:rsidRDefault="00ED5672" w:rsidP="00291B0C">
      <w:pPr>
        <w:pStyle w:val="a8"/>
        <w:tabs>
          <w:tab w:val="left" w:pos="851"/>
        </w:tabs>
        <w:spacing w:after="0"/>
        <w:ind w:left="0" w:firstLine="567"/>
        <w:rPr>
          <w:b/>
          <w:bCs/>
          <w:sz w:val="24"/>
          <w:szCs w:val="24"/>
        </w:rPr>
      </w:pPr>
      <w:r w:rsidRPr="00ED5672">
        <w:rPr>
          <w:b/>
          <w:bCs/>
          <w:sz w:val="24"/>
          <w:szCs w:val="24"/>
        </w:rPr>
        <w:t>5.14</w:t>
      </w:r>
      <w:r w:rsidR="00406377" w:rsidRPr="00190939">
        <w:rPr>
          <w:sz w:val="24"/>
          <w:szCs w:val="24"/>
        </w:rPr>
        <w:t xml:space="preserve"> </w:t>
      </w:r>
      <w:r w:rsidR="00406377" w:rsidRPr="001576F9">
        <w:rPr>
          <w:b/>
          <w:bCs/>
          <w:sz w:val="24"/>
          <w:szCs w:val="24"/>
        </w:rPr>
        <w:t>Технологическая схема производства продукции (графическая часть)</w:t>
      </w:r>
    </w:p>
    <w:p w14:paraId="03087ED7" w14:textId="77777777" w:rsidR="00ED5672" w:rsidRPr="00190939" w:rsidRDefault="00ED5672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0FC3A731" w14:textId="00661FEC" w:rsidR="00A26974" w:rsidRPr="00A26974" w:rsidRDefault="00A26974" w:rsidP="00A26974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>5.14.1.</w:t>
      </w:r>
      <w:r w:rsidRPr="00A26974">
        <w:t xml:space="preserve"> </w:t>
      </w:r>
      <w:r w:rsidRPr="00A26974">
        <w:rPr>
          <w:sz w:val="24"/>
          <w:szCs w:val="24"/>
        </w:rPr>
        <w:t>Технологическая схема производства продукции является графическим приложением к разделу 4 «Описание технологического процесса и технологической схемы производственного объекта (производства)» настоящего стандарта.</w:t>
      </w:r>
    </w:p>
    <w:p w14:paraId="57690DC6" w14:textId="2170CAAB" w:rsidR="00A26974" w:rsidRPr="00A26974" w:rsidRDefault="00A26974" w:rsidP="00A26974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5.14.2 </w:t>
      </w:r>
      <w:r w:rsidRPr="00A26974">
        <w:rPr>
          <w:sz w:val="24"/>
          <w:szCs w:val="24"/>
        </w:rPr>
        <w:t>Для непрерывных процессов технологическая схема составляется по одному технологическому потоку (при наличии нескольких одинаковых потоков) с включением графического изображения технологического оборудования, основных материальных потоков, а также основных систем контроля и регулирования, обеспечивающих безопасность ведения процесса (приборы, регуляторы, регулирующие клапаны, системы и приборы ПАЗ).</w:t>
      </w:r>
    </w:p>
    <w:p w14:paraId="2DF00BE9" w14:textId="77777777" w:rsidR="00A26974" w:rsidRPr="00A26974" w:rsidRDefault="00A26974" w:rsidP="00A26974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  <w:r w:rsidRPr="00A26974">
        <w:rPr>
          <w:sz w:val="24"/>
          <w:szCs w:val="24"/>
        </w:rPr>
        <w:t>В графическом приложении не допускается указывать цифровые данные материальных и тепловых потоков, параметры режима.</w:t>
      </w:r>
    </w:p>
    <w:p w14:paraId="0ED3589F" w14:textId="4427D6AA" w:rsidR="00A26974" w:rsidRPr="00A26974" w:rsidRDefault="00A26974" w:rsidP="00A26974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5.14.3 </w:t>
      </w:r>
      <w:r w:rsidRPr="00A26974">
        <w:rPr>
          <w:sz w:val="24"/>
          <w:szCs w:val="24"/>
        </w:rPr>
        <w:t>Схема выполняется на листе формата не более А2 по высоте; длина листа ограничений не имеет. Допускается выполнение схемы с разбивкой на отдельные блоки с приложением к ним блок-схем объекта.</w:t>
      </w:r>
    </w:p>
    <w:p w14:paraId="393B8297" w14:textId="51EC32ED" w:rsidR="00A26974" w:rsidRPr="00A26974" w:rsidRDefault="00A26974" w:rsidP="00A26974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5.14.4 </w:t>
      </w:r>
      <w:r w:rsidRPr="00A26974">
        <w:rPr>
          <w:sz w:val="24"/>
          <w:szCs w:val="24"/>
        </w:rPr>
        <w:t>Условные обозначения средств контроля, автоматики и арматуры рекомендуется указывать на схеме в соответствии с действующими стандартами.</w:t>
      </w:r>
    </w:p>
    <w:p w14:paraId="150B42AC" w14:textId="1440E007" w:rsidR="00A26974" w:rsidRPr="00A26974" w:rsidRDefault="00A26974" w:rsidP="00A26974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5.14.5 </w:t>
      </w:r>
      <w:r w:rsidRPr="00A26974">
        <w:rPr>
          <w:sz w:val="24"/>
          <w:szCs w:val="24"/>
        </w:rPr>
        <w:t>Технологическая схема подписывается руководителем производственного объекта (начальником установки) и главным инженером (техническим директором) предприятия или соответствующего подразделения.</w:t>
      </w:r>
    </w:p>
    <w:p w14:paraId="78C5A28D" w14:textId="24E64EFA" w:rsidR="00406377" w:rsidRPr="00190939" w:rsidRDefault="00A26974" w:rsidP="00A26974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5.14.6 </w:t>
      </w:r>
      <w:r w:rsidRPr="00A26974">
        <w:rPr>
          <w:sz w:val="24"/>
          <w:szCs w:val="24"/>
        </w:rPr>
        <w:t>Экспликация оборудования в табличной форме, фиксирующая параметры, количество и назначение оборудования, представляется по рекомендуемой форме, приведённой в таблице 17</w:t>
      </w:r>
      <w:r w:rsidR="00406377" w:rsidRPr="00190939">
        <w:rPr>
          <w:sz w:val="24"/>
          <w:szCs w:val="24"/>
        </w:rPr>
        <w:t>.</w:t>
      </w:r>
    </w:p>
    <w:p w14:paraId="0A1F221B" w14:textId="77777777" w:rsidR="001C5231" w:rsidRDefault="001C5231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</w:p>
    <w:p w14:paraId="20605FA8" w14:textId="5D5467CE" w:rsidR="00406377" w:rsidRDefault="00406377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  <w:r w:rsidRPr="00A26974">
        <w:rPr>
          <w:b/>
          <w:bCs/>
          <w:sz w:val="24"/>
          <w:szCs w:val="24"/>
        </w:rPr>
        <w:t>Таблица 17 - Экспликация оборудования</w:t>
      </w:r>
    </w:p>
    <w:p w14:paraId="25606275" w14:textId="77777777" w:rsidR="00A26974" w:rsidRPr="00A26974" w:rsidRDefault="00A26974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b/>
          <w:bCs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</w:tblGrid>
      <w:tr w:rsidR="00406377" w:rsidRPr="003A771A" w14:paraId="56B65DAD" w14:textId="77777777" w:rsidTr="007B1619">
        <w:tc>
          <w:tcPr>
            <w:tcW w:w="2336" w:type="dxa"/>
            <w:tcBorders>
              <w:bottom w:val="double" w:sz="4" w:space="0" w:color="auto"/>
            </w:tcBorders>
          </w:tcPr>
          <w:p w14:paraId="2C428633" w14:textId="77777777" w:rsidR="00406377" w:rsidRPr="00A26974" w:rsidRDefault="00406377" w:rsidP="00A26974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A26974"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2336" w:type="dxa"/>
            <w:tcBorders>
              <w:bottom w:val="double" w:sz="4" w:space="0" w:color="auto"/>
            </w:tcBorders>
          </w:tcPr>
          <w:p w14:paraId="0F232806" w14:textId="77777777" w:rsidR="00406377" w:rsidRPr="00A26974" w:rsidRDefault="00406377" w:rsidP="00A26974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A26974">
              <w:rPr>
                <w:sz w:val="20"/>
                <w:szCs w:val="20"/>
              </w:rPr>
              <w:t>Индекс по схеме</w:t>
            </w:r>
          </w:p>
        </w:tc>
        <w:tc>
          <w:tcPr>
            <w:tcW w:w="2336" w:type="dxa"/>
            <w:tcBorders>
              <w:bottom w:val="double" w:sz="4" w:space="0" w:color="auto"/>
            </w:tcBorders>
          </w:tcPr>
          <w:p w14:paraId="52C32B52" w14:textId="77777777" w:rsidR="00406377" w:rsidRPr="00A26974" w:rsidRDefault="00406377" w:rsidP="00A26974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A26974">
              <w:rPr>
                <w:sz w:val="20"/>
                <w:szCs w:val="20"/>
              </w:rPr>
              <w:t>Количество</w:t>
            </w:r>
          </w:p>
        </w:tc>
        <w:tc>
          <w:tcPr>
            <w:tcW w:w="2336" w:type="dxa"/>
            <w:tcBorders>
              <w:bottom w:val="double" w:sz="4" w:space="0" w:color="auto"/>
            </w:tcBorders>
          </w:tcPr>
          <w:p w14:paraId="2461CB06" w14:textId="77777777" w:rsidR="00406377" w:rsidRPr="00A26974" w:rsidRDefault="00406377" w:rsidP="00A26974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  <w:r w:rsidRPr="00A26974">
              <w:rPr>
                <w:sz w:val="20"/>
                <w:szCs w:val="20"/>
              </w:rPr>
              <w:t>Примечание</w:t>
            </w:r>
          </w:p>
        </w:tc>
      </w:tr>
      <w:tr w:rsidR="00406377" w:rsidRPr="003A771A" w14:paraId="1D5B8D0A" w14:textId="77777777" w:rsidTr="007B1619">
        <w:tc>
          <w:tcPr>
            <w:tcW w:w="2336" w:type="dxa"/>
            <w:tcBorders>
              <w:top w:val="double" w:sz="4" w:space="0" w:color="auto"/>
            </w:tcBorders>
          </w:tcPr>
          <w:p w14:paraId="2D348E0A" w14:textId="77777777" w:rsidR="00406377" w:rsidRPr="00A26974" w:rsidRDefault="00406377" w:rsidP="00A26974">
            <w:pPr>
              <w:pStyle w:val="a8"/>
              <w:tabs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A26974">
              <w:rPr>
                <w:sz w:val="20"/>
                <w:szCs w:val="20"/>
              </w:rPr>
              <w:t>1</w:t>
            </w:r>
          </w:p>
          <w:p w14:paraId="5439E774" w14:textId="77777777" w:rsidR="00406377" w:rsidRPr="00A26974" w:rsidRDefault="00406377" w:rsidP="00A26974">
            <w:pPr>
              <w:pStyle w:val="a8"/>
              <w:tabs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A26974">
              <w:rPr>
                <w:sz w:val="20"/>
                <w:szCs w:val="20"/>
              </w:rPr>
              <w:t>2</w:t>
            </w:r>
          </w:p>
          <w:p w14:paraId="4C713477" w14:textId="77777777" w:rsidR="00406377" w:rsidRPr="00A26974" w:rsidRDefault="00406377" w:rsidP="00A26974">
            <w:pPr>
              <w:pStyle w:val="a8"/>
              <w:tabs>
                <w:tab w:val="left" w:pos="851"/>
              </w:tabs>
              <w:ind w:left="0" w:firstLine="0"/>
              <w:rPr>
                <w:sz w:val="20"/>
                <w:szCs w:val="20"/>
              </w:rPr>
            </w:pPr>
            <w:r w:rsidRPr="00A26974">
              <w:rPr>
                <w:sz w:val="20"/>
                <w:szCs w:val="20"/>
              </w:rPr>
              <w:t>3</w:t>
            </w:r>
          </w:p>
        </w:tc>
        <w:tc>
          <w:tcPr>
            <w:tcW w:w="2336" w:type="dxa"/>
            <w:tcBorders>
              <w:top w:val="double" w:sz="4" w:space="0" w:color="auto"/>
            </w:tcBorders>
          </w:tcPr>
          <w:p w14:paraId="2DF6A594" w14:textId="77777777" w:rsidR="00406377" w:rsidRPr="00A26974" w:rsidRDefault="00406377" w:rsidP="00A26974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double" w:sz="4" w:space="0" w:color="auto"/>
            </w:tcBorders>
          </w:tcPr>
          <w:p w14:paraId="6A3AEB44" w14:textId="77777777" w:rsidR="00406377" w:rsidRPr="00A26974" w:rsidRDefault="00406377" w:rsidP="00A26974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double" w:sz="4" w:space="0" w:color="auto"/>
            </w:tcBorders>
          </w:tcPr>
          <w:p w14:paraId="71607AFF" w14:textId="77777777" w:rsidR="00406377" w:rsidRPr="00A26974" w:rsidRDefault="00406377" w:rsidP="00A26974">
            <w:pPr>
              <w:pStyle w:val="a8"/>
              <w:tabs>
                <w:tab w:val="left" w:pos="851"/>
              </w:tabs>
              <w:ind w:left="0" w:firstLine="0"/>
              <w:jc w:val="center"/>
              <w:rPr>
                <w:sz w:val="20"/>
                <w:szCs w:val="20"/>
              </w:rPr>
            </w:pPr>
          </w:p>
        </w:tc>
      </w:tr>
    </w:tbl>
    <w:p w14:paraId="5C3E6A9C" w14:textId="77777777" w:rsidR="00406377" w:rsidRPr="00190939" w:rsidRDefault="00406377" w:rsidP="00291B0C">
      <w:pPr>
        <w:pStyle w:val="a8"/>
        <w:tabs>
          <w:tab w:val="left" w:pos="851"/>
        </w:tabs>
        <w:spacing w:after="0"/>
        <w:ind w:left="0" w:firstLine="567"/>
        <w:jc w:val="center"/>
        <w:rPr>
          <w:sz w:val="24"/>
          <w:szCs w:val="24"/>
        </w:rPr>
      </w:pPr>
    </w:p>
    <w:p w14:paraId="618CC26E" w14:textId="0F60BCE9" w:rsidR="00406377" w:rsidRPr="00190939" w:rsidRDefault="00A26974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5.14.7 </w:t>
      </w:r>
      <w:r w:rsidRPr="00A26974">
        <w:rPr>
          <w:sz w:val="24"/>
          <w:szCs w:val="24"/>
        </w:rPr>
        <w:t>Эскиз «Плана расположения аппаратуры и оборудования, вводов и выводов основных материалов и проводов» выполняется на отдельном листе</w:t>
      </w:r>
      <w:r w:rsidR="00406377" w:rsidRPr="00190939">
        <w:rPr>
          <w:sz w:val="24"/>
          <w:szCs w:val="24"/>
        </w:rPr>
        <w:t>.</w:t>
      </w:r>
    </w:p>
    <w:p w14:paraId="73C3C78D" w14:textId="77777777" w:rsidR="00A26974" w:rsidRDefault="00A26974" w:rsidP="00291B0C">
      <w:pPr>
        <w:pStyle w:val="a8"/>
        <w:tabs>
          <w:tab w:val="left" w:pos="851"/>
        </w:tabs>
        <w:spacing w:after="0"/>
        <w:ind w:left="0" w:firstLine="567"/>
        <w:rPr>
          <w:sz w:val="24"/>
          <w:szCs w:val="24"/>
        </w:rPr>
      </w:pPr>
    </w:p>
    <w:p w14:paraId="700BD50B" w14:textId="52EFCF17" w:rsidR="00406377" w:rsidRDefault="002F26B5" w:rsidP="00291B0C">
      <w:pPr>
        <w:pStyle w:val="a8"/>
        <w:tabs>
          <w:tab w:val="left" w:pos="851"/>
        </w:tabs>
        <w:spacing w:after="0"/>
        <w:ind w:left="0" w:firstLine="567"/>
        <w:rPr>
          <w:b/>
          <w:bCs/>
          <w:sz w:val="24"/>
          <w:szCs w:val="24"/>
        </w:rPr>
      </w:pPr>
      <w:r w:rsidRPr="002F26B5">
        <w:rPr>
          <w:b/>
          <w:bCs/>
          <w:sz w:val="24"/>
          <w:szCs w:val="24"/>
        </w:rPr>
        <w:lastRenderedPageBreak/>
        <w:t>5.15</w:t>
      </w:r>
      <w:r w:rsidR="00406377" w:rsidRPr="00190939">
        <w:rPr>
          <w:sz w:val="24"/>
          <w:szCs w:val="24"/>
        </w:rPr>
        <w:t xml:space="preserve"> </w:t>
      </w:r>
      <w:r w:rsidR="00406377" w:rsidRPr="001576F9">
        <w:rPr>
          <w:b/>
          <w:bCs/>
          <w:sz w:val="24"/>
          <w:szCs w:val="24"/>
        </w:rPr>
        <w:t>Производственные инструкции</w:t>
      </w:r>
    </w:p>
    <w:p w14:paraId="50466546" w14:textId="77777777" w:rsidR="00A26974" w:rsidRPr="001576F9" w:rsidRDefault="00A26974" w:rsidP="00291B0C">
      <w:pPr>
        <w:pStyle w:val="a8"/>
        <w:tabs>
          <w:tab w:val="left" w:pos="851"/>
        </w:tabs>
        <w:spacing w:after="0"/>
        <w:ind w:left="0" w:firstLine="567"/>
        <w:rPr>
          <w:b/>
          <w:bCs/>
          <w:sz w:val="24"/>
          <w:szCs w:val="24"/>
        </w:rPr>
      </w:pPr>
    </w:p>
    <w:p w14:paraId="3F4E345D" w14:textId="07E3853F" w:rsidR="00BA43E3" w:rsidRPr="00BA43E3" w:rsidRDefault="00BA43E3" w:rsidP="00BA43E3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5.15.1 </w:t>
      </w:r>
      <w:r w:rsidRPr="00BA43E3">
        <w:rPr>
          <w:sz w:val="24"/>
          <w:szCs w:val="24"/>
        </w:rPr>
        <w:t>Все производственные инструкции должны иметь наименование и обозначение (код). Наличие производственных инструкций и их исполнение является обязательным для ведения технологического процесса.</w:t>
      </w:r>
    </w:p>
    <w:p w14:paraId="59F9D38F" w14:textId="66031C89" w:rsidR="00BA43E3" w:rsidRDefault="00BA43E3" w:rsidP="00BA43E3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5.15.2 </w:t>
      </w:r>
      <w:r w:rsidRPr="00BA43E3">
        <w:rPr>
          <w:sz w:val="24"/>
          <w:szCs w:val="24"/>
        </w:rPr>
        <w:t>Разрабатываются также инструкции по следующим направлениям: должностные инструкции по всем рабочим местам в соответствии со штатным расписанием; инструкции по технике безопасности, производственной санитарии и пожарной безопасности; инструкции по подготовке оборудования к работе, ремонту и приему из ремонта; инструкции по эксплуатации средств измерений, оборудования и средств автоматизации; инструкции по ликвидации аварийных ситуаций; инструкции по хранению сырья и готовой продукции; инструкции по фасовке и упаковке продукции; а также инструкции по нормам, правилам и иным обязательным требованиям, подлежащим исполнению работниками предприятия (организации).</w:t>
      </w:r>
    </w:p>
    <w:p w14:paraId="139B5083" w14:textId="1C6AC0E1" w:rsidR="00BA43E3" w:rsidRPr="00BA43E3" w:rsidRDefault="00BA43E3" w:rsidP="00BA43E3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5.15.3 </w:t>
      </w:r>
      <w:r w:rsidRPr="00BA43E3">
        <w:rPr>
          <w:sz w:val="24"/>
          <w:szCs w:val="24"/>
        </w:rPr>
        <w:t>Технологические инструкции, разрабатываемые на каждое рабочее место (отдельную установку, участок производства), содержат общие положения, сведения о месте нахождения производства, подробное описание всех работ на данном рабочем месте в соответствии с регламентом, включая подготовку оборудования к работе, контроль материалов, предварительную обработку, приготовление рабочих растворов, последовательность операций, внутрипроизводственный контроль, а также порядок эксплуатации используемых в производстве образцов.</w:t>
      </w:r>
    </w:p>
    <w:p w14:paraId="486C8057" w14:textId="5434D8EE" w:rsidR="00BA43E3" w:rsidRPr="00BA43E3" w:rsidRDefault="00BA43E3" w:rsidP="00BA43E3">
      <w:pPr>
        <w:tabs>
          <w:tab w:val="left" w:pos="851"/>
        </w:tabs>
        <w:spacing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5.15.4 </w:t>
      </w:r>
      <w:r w:rsidRPr="00BA43E3">
        <w:rPr>
          <w:sz w:val="24"/>
          <w:szCs w:val="24"/>
        </w:rPr>
        <w:t>Инструкции включают информацию об опасных местах на производстве и основные требования по безопасности и производственной санитарии для данного рабочего места, перечень первичной документации с указаниями о порядке её заполнения в процессе выполнения работ, сведения о подчинённости и взаимосвязи со смежными рабочими местами, а также обязанности, права и ответственность работников и порядок приёма и сдачи смены.</w:t>
      </w:r>
    </w:p>
    <w:p w14:paraId="3EE994F2" w14:textId="77777777" w:rsidR="00BA43E3" w:rsidRDefault="00BA43E3" w:rsidP="00BA43E3">
      <w:pPr>
        <w:tabs>
          <w:tab w:val="left" w:pos="851"/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b/>
          <w:bCs/>
          <w:sz w:val="24"/>
          <w:szCs w:val="24"/>
        </w:rPr>
      </w:pPr>
    </w:p>
    <w:p w14:paraId="457E141F" w14:textId="74AD7EE2" w:rsidR="00BA43E3" w:rsidRPr="00BA43E3" w:rsidRDefault="00BA43E3" w:rsidP="00BA43E3">
      <w:pPr>
        <w:tabs>
          <w:tab w:val="left" w:pos="851"/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0"/>
          <w:szCs w:val="20"/>
        </w:rPr>
      </w:pPr>
      <w:r w:rsidRPr="00BA43E3">
        <w:rPr>
          <w:sz w:val="20"/>
          <w:szCs w:val="20"/>
        </w:rPr>
        <w:t>Примечание – В технологической инструкции вместо полного описания всех процедур и контроля, выполняемого в процессе подготовки производства, допускается приводить ссылки на соответствующие инструкции (методики), при условии их разработки, утверждения в установленном на предприятии (организации) порядке и наличия в доступе.</w:t>
      </w:r>
    </w:p>
    <w:p w14:paraId="390AF6DE" w14:textId="77777777" w:rsidR="00BA43E3" w:rsidRDefault="00BA43E3" w:rsidP="00BA43E3">
      <w:pPr>
        <w:tabs>
          <w:tab w:val="left" w:pos="851"/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4"/>
          <w:szCs w:val="24"/>
        </w:rPr>
      </w:pPr>
    </w:p>
    <w:p w14:paraId="10D6B252" w14:textId="6A1B1138" w:rsidR="00BA43E3" w:rsidRPr="00BA43E3" w:rsidRDefault="00BA43E3" w:rsidP="00BA43E3">
      <w:pPr>
        <w:tabs>
          <w:tab w:val="left" w:pos="851"/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4"/>
          <w:szCs w:val="24"/>
        </w:rPr>
      </w:pPr>
      <w:r>
        <w:rPr>
          <w:sz w:val="24"/>
          <w:szCs w:val="24"/>
        </w:rPr>
        <w:t xml:space="preserve">5.15.5 </w:t>
      </w:r>
      <w:r w:rsidRPr="00BA43E3">
        <w:rPr>
          <w:sz w:val="24"/>
          <w:szCs w:val="24"/>
        </w:rPr>
        <w:t>Производственные инструкции разрабатываются и пересматриваются предприятием (организацией) и утверждаются одновременно с утверждением технологического регламента руководителем организации – разработчика регламента.</w:t>
      </w:r>
    </w:p>
    <w:p w14:paraId="1783AB17" w14:textId="77777777" w:rsidR="00BA43E3" w:rsidRPr="00BA43E3" w:rsidRDefault="00BA43E3" w:rsidP="00BA43E3">
      <w:pPr>
        <w:tabs>
          <w:tab w:val="left" w:pos="851"/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4"/>
          <w:szCs w:val="24"/>
        </w:rPr>
      </w:pPr>
      <w:r w:rsidRPr="00BA43E3">
        <w:rPr>
          <w:sz w:val="24"/>
          <w:szCs w:val="24"/>
        </w:rPr>
        <w:t>Изменения, вносимые в технологический регламент, подлежат отражению также в производственных инструкциях.</w:t>
      </w:r>
    </w:p>
    <w:p w14:paraId="314746C8" w14:textId="4A90351B" w:rsidR="00BA43E3" w:rsidRPr="00BA43E3" w:rsidRDefault="00BA43E3" w:rsidP="00BA43E3">
      <w:pPr>
        <w:tabs>
          <w:tab w:val="left" w:pos="851"/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4"/>
          <w:szCs w:val="24"/>
        </w:rPr>
      </w:pPr>
      <w:r>
        <w:rPr>
          <w:sz w:val="24"/>
          <w:szCs w:val="24"/>
        </w:rPr>
        <w:t xml:space="preserve">5.15.6 </w:t>
      </w:r>
      <w:r w:rsidRPr="00BA43E3">
        <w:rPr>
          <w:sz w:val="24"/>
          <w:szCs w:val="24"/>
        </w:rPr>
        <w:t>В перечень инструкций включаются инструкции, обеспечивающие ведение процесса производства и контроль качества продукции, включая документы, не упомянутые в настоящем разделе.</w:t>
      </w:r>
    </w:p>
    <w:p w14:paraId="6B54022B" w14:textId="14F2966D" w:rsidR="00C314D6" w:rsidRDefault="00C314D6" w:rsidP="00291B0C">
      <w:pPr>
        <w:tabs>
          <w:tab w:val="left" w:pos="851"/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4"/>
          <w:szCs w:val="24"/>
        </w:rPr>
      </w:pPr>
    </w:p>
    <w:p w14:paraId="186CFDB3" w14:textId="77777777" w:rsidR="00C314D6" w:rsidRDefault="00C314D6" w:rsidP="00291B0C">
      <w:pPr>
        <w:tabs>
          <w:tab w:val="left" w:pos="851"/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4"/>
          <w:szCs w:val="24"/>
        </w:rPr>
      </w:pPr>
    </w:p>
    <w:p w14:paraId="41563006" w14:textId="77777777" w:rsidR="00C314D6" w:rsidRDefault="00C314D6" w:rsidP="001542D8">
      <w:pPr>
        <w:tabs>
          <w:tab w:val="left" w:pos="113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0" w:right="0" w:firstLine="567"/>
        <w:rPr>
          <w:sz w:val="24"/>
          <w:szCs w:val="24"/>
        </w:rPr>
      </w:pPr>
    </w:p>
    <w:p w14:paraId="01846A41" w14:textId="77777777" w:rsidR="00BA43E3" w:rsidRDefault="00BA43E3" w:rsidP="001542D8">
      <w:pPr>
        <w:tabs>
          <w:tab w:val="left" w:pos="1134"/>
        </w:tabs>
        <w:spacing w:after="0" w:line="240" w:lineRule="auto"/>
        <w:ind w:left="0" w:right="0" w:firstLine="567"/>
        <w:jc w:val="center"/>
        <w:rPr>
          <w:b/>
          <w:bCs/>
          <w:sz w:val="24"/>
          <w:szCs w:val="24"/>
        </w:rPr>
      </w:pPr>
    </w:p>
    <w:p w14:paraId="4FE04EE8" w14:textId="77777777" w:rsidR="00BA43E3" w:rsidRDefault="00BA43E3" w:rsidP="001542D8">
      <w:pPr>
        <w:tabs>
          <w:tab w:val="left" w:pos="1134"/>
        </w:tabs>
        <w:spacing w:after="0" w:line="240" w:lineRule="auto"/>
        <w:ind w:left="0" w:right="0" w:firstLine="567"/>
        <w:jc w:val="center"/>
        <w:rPr>
          <w:b/>
          <w:bCs/>
          <w:sz w:val="24"/>
          <w:szCs w:val="24"/>
        </w:rPr>
      </w:pPr>
    </w:p>
    <w:p w14:paraId="38EA9901" w14:textId="77777777" w:rsidR="001C5231" w:rsidRDefault="001C5231" w:rsidP="001542D8">
      <w:pPr>
        <w:tabs>
          <w:tab w:val="left" w:pos="1134"/>
        </w:tabs>
        <w:spacing w:after="0" w:line="240" w:lineRule="auto"/>
        <w:ind w:left="0" w:right="0" w:firstLine="567"/>
        <w:jc w:val="center"/>
        <w:rPr>
          <w:b/>
          <w:bCs/>
          <w:sz w:val="24"/>
          <w:szCs w:val="24"/>
        </w:rPr>
      </w:pPr>
    </w:p>
    <w:p w14:paraId="7D813DEB" w14:textId="6B4007AD" w:rsidR="001C0A70" w:rsidRDefault="001C0A70" w:rsidP="001542D8">
      <w:pPr>
        <w:tabs>
          <w:tab w:val="left" w:pos="1134"/>
        </w:tabs>
        <w:spacing w:after="0" w:line="240" w:lineRule="auto"/>
        <w:ind w:left="0" w:right="0" w:firstLine="567"/>
        <w:jc w:val="center"/>
        <w:rPr>
          <w:b/>
          <w:bCs/>
          <w:sz w:val="24"/>
          <w:szCs w:val="24"/>
        </w:rPr>
      </w:pPr>
      <w:r w:rsidRPr="001C0A70">
        <w:rPr>
          <w:b/>
          <w:bCs/>
          <w:sz w:val="24"/>
          <w:szCs w:val="24"/>
        </w:rPr>
        <w:lastRenderedPageBreak/>
        <w:t xml:space="preserve">Приложение А </w:t>
      </w:r>
    </w:p>
    <w:p w14:paraId="1D3E2655" w14:textId="26434380" w:rsidR="001C0A70" w:rsidRPr="006B23DE" w:rsidRDefault="001C0A70" w:rsidP="001542D8">
      <w:pPr>
        <w:tabs>
          <w:tab w:val="left" w:pos="1134"/>
        </w:tabs>
        <w:spacing w:after="0" w:line="240" w:lineRule="auto"/>
        <w:ind w:left="0" w:right="0" w:firstLine="567"/>
        <w:jc w:val="center"/>
        <w:rPr>
          <w:i/>
          <w:iCs/>
          <w:sz w:val="24"/>
          <w:szCs w:val="24"/>
        </w:rPr>
      </w:pPr>
      <w:r w:rsidRPr="006B23DE">
        <w:rPr>
          <w:i/>
          <w:iCs/>
          <w:sz w:val="24"/>
          <w:szCs w:val="24"/>
        </w:rPr>
        <w:t>(обязательное)</w:t>
      </w:r>
    </w:p>
    <w:p w14:paraId="745156DA" w14:textId="77777777" w:rsidR="001C0A70" w:rsidRPr="001C0A70" w:rsidRDefault="001C0A70" w:rsidP="001542D8">
      <w:pPr>
        <w:pStyle w:val="ad"/>
        <w:tabs>
          <w:tab w:val="left" w:pos="1134"/>
        </w:tabs>
        <w:ind w:firstLine="567"/>
        <w:rPr>
          <w:rFonts w:ascii="Times New Roman" w:eastAsiaTheme="minorHAnsi" w:hAnsi="Times New Roman" w:cs="Times New Roman"/>
          <w:sz w:val="24"/>
          <w:szCs w:val="24"/>
        </w:rPr>
      </w:pPr>
    </w:p>
    <w:p w14:paraId="1D6D2F67" w14:textId="77777777" w:rsidR="00D92D3A" w:rsidRPr="00D92D3A" w:rsidRDefault="00D92D3A" w:rsidP="00D92D3A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center"/>
        <w:rPr>
          <w:rFonts w:eastAsia="Times New Roman"/>
          <w:b/>
          <w:bCs/>
          <w:sz w:val="24"/>
          <w:szCs w:val="24"/>
        </w:rPr>
      </w:pPr>
      <w:r w:rsidRPr="00D92D3A">
        <w:rPr>
          <w:rFonts w:eastAsia="Times New Roman"/>
          <w:b/>
          <w:bCs/>
          <w:sz w:val="24"/>
          <w:szCs w:val="24"/>
        </w:rPr>
        <w:t>Требования к оформлению листов технологического регламента</w:t>
      </w:r>
    </w:p>
    <w:p w14:paraId="00C04868" w14:textId="77777777" w:rsidR="00D92D3A" w:rsidRPr="00D92D3A" w:rsidRDefault="00D92D3A" w:rsidP="00D92D3A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center"/>
        <w:rPr>
          <w:rFonts w:eastAsia="Times New Roman"/>
          <w:b/>
          <w:bCs/>
          <w:sz w:val="24"/>
          <w:szCs w:val="24"/>
        </w:rPr>
      </w:pPr>
    </w:p>
    <w:p w14:paraId="6BA663EB" w14:textId="77777777" w:rsidR="00D92D3A" w:rsidRPr="00D92D3A" w:rsidRDefault="00D92D3A" w:rsidP="006B23DE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b/>
          <w:bCs/>
          <w:sz w:val="24"/>
          <w:szCs w:val="24"/>
        </w:rPr>
      </w:pPr>
      <w:r w:rsidRPr="00D92D3A">
        <w:rPr>
          <w:rFonts w:eastAsia="Times New Roman"/>
          <w:b/>
          <w:bCs/>
          <w:sz w:val="24"/>
          <w:szCs w:val="24"/>
        </w:rPr>
        <w:t>А.1 Форма титульного листа технологического регламента</w:t>
      </w:r>
    </w:p>
    <w:p w14:paraId="695419AB" w14:textId="77777777" w:rsidR="00D92D3A" w:rsidRPr="00D92D3A" w:rsidRDefault="00D92D3A" w:rsidP="00D92D3A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center"/>
        <w:rPr>
          <w:rFonts w:eastAsia="Times New Roman"/>
          <w:b/>
          <w:bCs/>
          <w:sz w:val="24"/>
          <w:szCs w:val="24"/>
        </w:rPr>
      </w:pPr>
    </w:p>
    <w:tbl>
      <w:tblPr>
        <w:tblW w:w="93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9"/>
      </w:tblGrid>
      <w:tr w:rsidR="00D92D3A" w:rsidRPr="00D92D3A" w14:paraId="19834503" w14:textId="77777777" w:rsidTr="006B23DE">
        <w:trPr>
          <w:trHeight w:val="8388"/>
          <w:jc w:val="center"/>
        </w:trPr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9EB2" w14:textId="77777777" w:rsidR="00D92D3A" w:rsidRPr="00D92D3A" w:rsidRDefault="00D92D3A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20F9E9E2" w14:textId="77777777" w:rsidR="00D92D3A" w:rsidRPr="00D92D3A" w:rsidRDefault="00D92D3A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92D3A">
              <w:rPr>
                <w:rFonts w:eastAsia="Times New Roman"/>
                <w:sz w:val="24"/>
                <w:szCs w:val="24"/>
              </w:rPr>
              <w:t>НАИМЕНОВАНИЕ ПРЕДПРИЯТИЯ</w:t>
            </w:r>
          </w:p>
          <w:p w14:paraId="2E8E4710" w14:textId="77777777" w:rsidR="00D92D3A" w:rsidRPr="00D92D3A" w:rsidRDefault="00D92D3A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234900FD" w14:textId="77777777" w:rsidR="00D92D3A" w:rsidRPr="00D92D3A" w:rsidRDefault="00D92D3A" w:rsidP="006B23DE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D92D3A">
              <w:rPr>
                <w:rFonts w:eastAsia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«УТВЕРЖДАЮ»</w:t>
            </w:r>
          </w:p>
          <w:p w14:paraId="42B7AB06" w14:textId="77777777" w:rsidR="00D92D3A" w:rsidRPr="00D92D3A" w:rsidRDefault="00D92D3A" w:rsidP="006B23DE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D92D3A">
              <w:rPr>
                <w:rFonts w:eastAsia="Times New Roman"/>
                <w:b/>
                <w:bCs/>
                <w:sz w:val="24"/>
                <w:szCs w:val="24"/>
              </w:rPr>
              <w:t>Руководитель предприятия</w:t>
            </w:r>
          </w:p>
          <w:p w14:paraId="1B28D91A" w14:textId="77777777" w:rsidR="00D92D3A" w:rsidRPr="00D92D3A" w:rsidRDefault="00D92D3A" w:rsidP="006B23DE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D92D3A">
              <w:rPr>
                <w:rFonts w:eastAsia="Times New Roman"/>
                <w:b/>
                <w:bCs/>
                <w:sz w:val="24"/>
                <w:szCs w:val="24"/>
              </w:rPr>
              <w:t>_______________________</w:t>
            </w:r>
          </w:p>
          <w:p w14:paraId="091D7EB5" w14:textId="77777777" w:rsidR="00D92D3A" w:rsidRPr="00D92D3A" w:rsidRDefault="00D92D3A" w:rsidP="006B23DE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D92D3A">
              <w:rPr>
                <w:rFonts w:eastAsia="Times New Roman"/>
                <w:b/>
                <w:bCs/>
                <w:sz w:val="24"/>
                <w:szCs w:val="24"/>
              </w:rPr>
              <w:t>______________________</w:t>
            </w:r>
          </w:p>
          <w:p w14:paraId="4B92AB70" w14:textId="77777777" w:rsidR="00D92D3A" w:rsidRPr="00D92D3A" w:rsidRDefault="00D92D3A" w:rsidP="006B23DE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  <w:r w:rsidRPr="00D92D3A">
              <w:rPr>
                <w:rFonts w:eastAsia="Times New Roman"/>
                <w:b/>
                <w:bCs/>
                <w:sz w:val="24"/>
                <w:szCs w:val="24"/>
              </w:rPr>
              <w:t>«____»_________________</w:t>
            </w:r>
          </w:p>
          <w:p w14:paraId="54C7BEAE" w14:textId="77777777" w:rsidR="00D92D3A" w:rsidRDefault="00D92D3A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16F2AE7E" w14:textId="77777777" w:rsidR="006B23DE" w:rsidRDefault="006B23DE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280158AA" w14:textId="77777777" w:rsidR="006B23DE" w:rsidRPr="00D92D3A" w:rsidRDefault="006B23DE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0DEAEEA2" w14:textId="77777777" w:rsidR="00D92D3A" w:rsidRPr="00D92D3A" w:rsidRDefault="00D92D3A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66369388" w14:textId="373A850B" w:rsidR="00D92D3A" w:rsidRPr="00D92D3A" w:rsidRDefault="00D92D3A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92D3A">
              <w:rPr>
                <w:rFonts w:eastAsia="Times New Roman"/>
                <w:b/>
                <w:bCs/>
                <w:sz w:val="24"/>
                <w:szCs w:val="24"/>
              </w:rPr>
              <w:t xml:space="preserve">ТЕХНОЛОГИЧЕСКИЙ РЕГЛАМЕНТ </w:t>
            </w:r>
          </w:p>
          <w:p w14:paraId="56C6A6E4" w14:textId="77777777" w:rsidR="00D92D3A" w:rsidRPr="00D92D3A" w:rsidRDefault="00D92D3A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92D3A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D92D3A">
              <w:rPr>
                <w:rFonts w:eastAsia="Times New Roman"/>
                <w:sz w:val="24"/>
                <w:szCs w:val="24"/>
              </w:rPr>
              <w:t>НАИМЕНОВАНИЕ ПРОИЗВОДСТВА</w:t>
            </w:r>
          </w:p>
          <w:p w14:paraId="1DFD548B" w14:textId="77777777" w:rsidR="00D92D3A" w:rsidRPr="00D92D3A" w:rsidRDefault="00D92D3A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92D3A">
              <w:rPr>
                <w:rFonts w:eastAsia="Times New Roman"/>
                <w:sz w:val="24"/>
                <w:szCs w:val="24"/>
              </w:rPr>
              <w:t xml:space="preserve"> ОБОЗНАЧЕНИЕ, НОМЕР ТЕХНОЛОГИЧЕСКОГО РЕГЛАМЕНТА</w:t>
            </w:r>
          </w:p>
          <w:p w14:paraId="1AA11890" w14:textId="77777777" w:rsidR="00D92D3A" w:rsidRPr="00D92D3A" w:rsidRDefault="00D92D3A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1380B67" w14:textId="77777777" w:rsidR="00D92D3A" w:rsidRPr="00D92D3A" w:rsidRDefault="00D92D3A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D92D3A">
              <w:rPr>
                <w:rFonts w:eastAsia="Times New Roman"/>
                <w:sz w:val="24"/>
                <w:szCs w:val="24"/>
              </w:rPr>
              <w:t>Срок действия технологического регламента до "__" ________ 20____ г.*</w:t>
            </w:r>
          </w:p>
          <w:p w14:paraId="4E1A4602" w14:textId="77777777" w:rsidR="00D92D3A" w:rsidRPr="00D92D3A" w:rsidRDefault="00D92D3A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0FCA187" w14:textId="77777777" w:rsidR="00D92D3A" w:rsidRPr="006B23DE" w:rsidRDefault="00D92D3A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i/>
                <w:iCs/>
                <w:sz w:val="24"/>
                <w:szCs w:val="24"/>
              </w:rPr>
            </w:pPr>
          </w:p>
          <w:p w14:paraId="2616B637" w14:textId="77777777" w:rsidR="006B23DE" w:rsidRDefault="006B23DE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05567A4C" w14:textId="77777777" w:rsidR="006B23DE" w:rsidRPr="00D92D3A" w:rsidRDefault="006B23DE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56CD99F9" w14:textId="77777777" w:rsidR="00D92D3A" w:rsidRPr="00D92D3A" w:rsidRDefault="00D92D3A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2898CECF" w14:textId="77777777" w:rsidR="00D92D3A" w:rsidRPr="00D92D3A" w:rsidRDefault="00D92D3A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09429D84" w14:textId="77777777" w:rsidR="00D92D3A" w:rsidRPr="00D92D3A" w:rsidRDefault="00D92D3A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5BA17AE9" w14:textId="5017EE19" w:rsidR="00D92D3A" w:rsidRPr="00D92D3A" w:rsidRDefault="00D92D3A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92D3A">
              <w:rPr>
                <w:rFonts w:eastAsia="Times New Roman"/>
                <w:b/>
                <w:bCs/>
                <w:sz w:val="24"/>
                <w:szCs w:val="24"/>
              </w:rPr>
              <w:t>«СОГЛАСОВАНО»                                                      «РАЗРАБОТЧИК»</w:t>
            </w:r>
          </w:p>
          <w:p w14:paraId="5CF5320E" w14:textId="77777777" w:rsidR="00D92D3A" w:rsidRPr="00D92D3A" w:rsidRDefault="00D92D3A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92D3A">
              <w:rPr>
                <w:rFonts w:eastAsia="Times New Roman"/>
                <w:b/>
                <w:bCs/>
                <w:sz w:val="24"/>
                <w:szCs w:val="24"/>
              </w:rPr>
              <w:t>_____________________                                             ______________________</w:t>
            </w:r>
          </w:p>
          <w:p w14:paraId="458E3520" w14:textId="77777777" w:rsidR="00D92D3A" w:rsidRPr="00D92D3A" w:rsidRDefault="00D92D3A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D92D3A">
              <w:rPr>
                <w:rFonts w:eastAsia="Times New Roman"/>
                <w:b/>
                <w:bCs/>
                <w:sz w:val="24"/>
                <w:szCs w:val="24"/>
              </w:rPr>
              <w:t>_____________________                                             ______________________</w:t>
            </w:r>
          </w:p>
          <w:p w14:paraId="7B98F7FE" w14:textId="77777777" w:rsidR="00D92D3A" w:rsidRPr="00D92D3A" w:rsidRDefault="00D92D3A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366ED6A4" w14:textId="77777777" w:rsidR="00D92D3A" w:rsidRPr="00D92D3A" w:rsidRDefault="00D92D3A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552D25B9" w14:textId="77777777" w:rsidR="00D92D3A" w:rsidRPr="00D92D3A" w:rsidRDefault="00D92D3A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tbl>
            <w:tblPr>
              <w:tblStyle w:val="a9"/>
              <w:tblpPr w:leftFromText="180" w:rightFromText="180" w:vertAnchor="text" w:horzAnchor="margin" w:tblpXSpec="center" w:tblpY="19"/>
              <w:tblOverlap w:val="never"/>
              <w:tblW w:w="8505" w:type="dxa"/>
              <w:tblLook w:val="04A0" w:firstRow="1" w:lastRow="0" w:firstColumn="1" w:lastColumn="0" w:noHBand="0" w:noVBand="1"/>
            </w:tblPr>
            <w:tblGrid>
              <w:gridCol w:w="3218"/>
              <w:gridCol w:w="2593"/>
              <w:gridCol w:w="2694"/>
            </w:tblGrid>
            <w:tr w:rsidR="006B23DE" w:rsidRPr="00D92D3A" w14:paraId="5BD819EB" w14:textId="77777777" w:rsidTr="006B23DE">
              <w:trPr>
                <w:trHeight w:val="313"/>
              </w:trPr>
              <w:tc>
                <w:tcPr>
                  <w:tcW w:w="3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5BD15C" w14:textId="77777777" w:rsidR="006B23DE" w:rsidRPr="00D92D3A" w:rsidRDefault="006B23DE" w:rsidP="006B23DE">
                  <w:pPr>
                    <w:widowControl w:val="0"/>
                    <w:tabs>
                      <w:tab w:val="left" w:pos="9072"/>
                      <w:tab w:val="left" w:pos="9214"/>
                      <w:tab w:val="left" w:pos="9498"/>
                    </w:tabs>
                    <w:autoSpaceDE w:val="0"/>
                    <w:autoSpaceDN w:val="0"/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sz w:val="24"/>
                      <w:szCs w:val="24"/>
                    </w:rPr>
                  </w:pPr>
                  <w:r w:rsidRPr="00D92D3A">
                    <w:rPr>
                      <w:rFonts w:eastAsia="Times New Roman"/>
                      <w:b/>
                      <w:bCs/>
                      <w:sz w:val="24"/>
                      <w:szCs w:val="24"/>
                    </w:rPr>
                    <w:t>Редакция</w:t>
                  </w:r>
                </w:p>
              </w:tc>
              <w:tc>
                <w:tcPr>
                  <w:tcW w:w="2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7B94C2" w14:textId="77777777" w:rsidR="006B23DE" w:rsidRPr="00D92D3A" w:rsidRDefault="006B23DE" w:rsidP="006B23DE">
                  <w:pPr>
                    <w:widowControl w:val="0"/>
                    <w:tabs>
                      <w:tab w:val="left" w:pos="9072"/>
                      <w:tab w:val="left" w:pos="9214"/>
                      <w:tab w:val="left" w:pos="9498"/>
                    </w:tabs>
                    <w:autoSpaceDE w:val="0"/>
                    <w:autoSpaceDN w:val="0"/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sz w:val="24"/>
                      <w:szCs w:val="24"/>
                    </w:rPr>
                  </w:pPr>
                  <w:r w:rsidRPr="00D92D3A">
                    <w:rPr>
                      <w:rFonts w:eastAsia="Times New Roman"/>
                      <w:b/>
                      <w:bCs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6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06A441" w14:textId="77777777" w:rsidR="006B23DE" w:rsidRPr="00D92D3A" w:rsidRDefault="006B23DE" w:rsidP="006B23DE">
                  <w:pPr>
                    <w:widowControl w:val="0"/>
                    <w:tabs>
                      <w:tab w:val="left" w:pos="9072"/>
                      <w:tab w:val="left" w:pos="9214"/>
                      <w:tab w:val="left" w:pos="9498"/>
                    </w:tabs>
                    <w:autoSpaceDE w:val="0"/>
                    <w:autoSpaceDN w:val="0"/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sz w:val="24"/>
                      <w:szCs w:val="24"/>
                    </w:rPr>
                  </w:pPr>
                  <w:r w:rsidRPr="00D92D3A">
                    <w:rPr>
                      <w:rFonts w:eastAsia="Times New Roman"/>
                      <w:b/>
                      <w:bCs/>
                      <w:sz w:val="24"/>
                      <w:szCs w:val="24"/>
                    </w:rPr>
                    <w:t xml:space="preserve">Введен в действие с </w:t>
                  </w:r>
                </w:p>
              </w:tc>
            </w:tr>
            <w:tr w:rsidR="006B23DE" w:rsidRPr="00D92D3A" w14:paraId="0EC69836" w14:textId="77777777" w:rsidTr="006B23DE">
              <w:tc>
                <w:tcPr>
                  <w:tcW w:w="3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673114" w14:textId="77777777" w:rsidR="006B23DE" w:rsidRPr="00D92D3A" w:rsidRDefault="006B23DE" w:rsidP="006B23DE">
                  <w:pPr>
                    <w:widowControl w:val="0"/>
                    <w:tabs>
                      <w:tab w:val="left" w:pos="9072"/>
                      <w:tab w:val="left" w:pos="9214"/>
                      <w:tab w:val="left" w:pos="9498"/>
                    </w:tabs>
                    <w:autoSpaceDE w:val="0"/>
                    <w:autoSpaceDN w:val="0"/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sz w:val="24"/>
                      <w:szCs w:val="24"/>
                    </w:rPr>
                  </w:pPr>
                  <w:r w:rsidRPr="00D92D3A">
                    <w:rPr>
                      <w:rFonts w:eastAsia="Times New Roman"/>
                      <w:b/>
                      <w:bCs/>
                      <w:sz w:val="24"/>
                      <w:szCs w:val="24"/>
                    </w:rPr>
                    <w:t>Экземпляр</w:t>
                  </w:r>
                </w:p>
              </w:tc>
              <w:tc>
                <w:tcPr>
                  <w:tcW w:w="2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D28489" w14:textId="77777777" w:rsidR="006B23DE" w:rsidRPr="00D92D3A" w:rsidRDefault="006B23DE" w:rsidP="006B23DE">
                  <w:pPr>
                    <w:widowControl w:val="0"/>
                    <w:tabs>
                      <w:tab w:val="left" w:pos="9072"/>
                      <w:tab w:val="left" w:pos="9214"/>
                      <w:tab w:val="left" w:pos="9498"/>
                    </w:tabs>
                    <w:autoSpaceDE w:val="0"/>
                    <w:autoSpaceDN w:val="0"/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sz w:val="24"/>
                      <w:szCs w:val="24"/>
                    </w:rPr>
                  </w:pPr>
                  <w:r w:rsidRPr="00D92D3A">
                    <w:rPr>
                      <w:rFonts w:eastAsia="Times New Roman"/>
                      <w:b/>
                      <w:bCs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33656B" w14:textId="77777777" w:rsidR="006B23DE" w:rsidRPr="00D92D3A" w:rsidRDefault="006B23DE" w:rsidP="006B23DE">
                  <w:pPr>
                    <w:widowControl w:val="0"/>
                    <w:tabs>
                      <w:tab w:val="left" w:pos="9072"/>
                      <w:tab w:val="left" w:pos="9214"/>
                      <w:tab w:val="left" w:pos="9498"/>
                    </w:tabs>
                    <w:autoSpaceDE w:val="0"/>
                    <w:autoSpaceDN w:val="0"/>
                    <w:spacing w:after="0" w:line="240" w:lineRule="auto"/>
                    <w:ind w:left="0" w:right="0" w:firstLine="0"/>
                    <w:jc w:val="center"/>
                    <w:rPr>
                      <w:rFonts w:eastAsia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400D035F" w14:textId="77777777" w:rsidR="00D92D3A" w:rsidRPr="00D92D3A" w:rsidRDefault="00D92D3A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</w:pPr>
          </w:p>
          <w:p w14:paraId="4E473332" w14:textId="77777777" w:rsidR="00D92D3A" w:rsidRPr="00D92D3A" w:rsidRDefault="00D92D3A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1728F673" w14:textId="77777777" w:rsidR="00D92D3A" w:rsidRPr="00D92D3A" w:rsidRDefault="00D92D3A" w:rsidP="00D92D3A">
            <w:pPr>
              <w:widowControl w:val="0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</w:tbl>
    <w:p w14:paraId="5BFB5682" w14:textId="77777777" w:rsidR="00D92D3A" w:rsidRPr="00D92D3A" w:rsidRDefault="00D92D3A" w:rsidP="00D92D3A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center"/>
        <w:rPr>
          <w:rFonts w:eastAsia="Times New Roman"/>
          <w:b/>
          <w:bCs/>
          <w:sz w:val="24"/>
          <w:szCs w:val="24"/>
          <w:highlight w:val="yellow"/>
        </w:rPr>
      </w:pPr>
    </w:p>
    <w:p w14:paraId="5432B1EF" w14:textId="77777777" w:rsidR="00D92D3A" w:rsidRDefault="00D92D3A" w:rsidP="00D92D3A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center"/>
        <w:rPr>
          <w:rFonts w:eastAsia="Times New Roman"/>
          <w:b/>
          <w:bCs/>
          <w:sz w:val="24"/>
          <w:szCs w:val="24"/>
          <w:highlight w:val="yellow"/>
        </w:rPr>
      </w:pPr>
    </w:p>
    <w:p w14:paraId="61A4FC47" w14:textId="77777777" w:rsidR="006B23DE" w:rsidRDefault="006B23DE" w:rsidP="00D92D3A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center"/>
        <w:rPr>
          <w:rFonts w:eastAsia="Times New Roman"/>
          <w:b/>
          <w:bCs/>
          <w:sz w:val="24"/>
          <w:szCs w:val="24"/>
          <w:highlight w:val="yellow"/>
        </w:rPr>
      </w:pPr>
    </w:p>
    <w:p w14:paraId="6B9ABFFA" w14:textId="77777777" w:rsidR="006B23DE" w:rsidRDefault="006B23DE" w:rsidP="00D92D3A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center"/>
        <w:rPr>
          <w:rFonts w:eastAsia="Times New Roman"/>
          <w:b/>
          <w:bCs/>
          <w:sz w:val="24"/>
          <w:szCs w:val="24"/>
          <w:highlight w:val="yellow"/>
        </w:rPr>
      </w:pPr>
    </w:p>
    <w:p w14:paraId="36BB0810" w14:textId="77777777" w:rsidR="006B23DE" w:rsidRDefault="006B23DE" w:rsidP="00D92D3A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center"/>
        <w:rPr>
          <w:rFonts w:eastAsia="Times New Roman"/>
          <w:b/>
          <w:bCs/>
          <w:sz w:val="24"/>
          <w:szCs w:val="24"/>
          <w:highlight w:val="yellow"/>
        </w:rPr>
      </w:pPr>
    </w:p>
    <w:p w14:paraId="374CB48A" w14:textId="77777777" w:rsidR="006B23DE" w:rsidRPr="00D92D3A" w:rsidRDefault="006B23DE" w:rsidP="00D92D3A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center"/>
        <w:rPr>
          <w:rFonts w:eastAsia="Times New Roman"/>
          <w:b/>
          <w:bCs/>
          <w:sz w:val="24"/>
          <w:szCs w:val="24"/>
          <w:highlight w:val="yellow"/>
        </w:rPr>
      </w:pPr>
    </w:p>
    <w:p w14:paraId="1484C40A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567"/>
        <w:jc w:val="left"/>
        <w:rPr>
          <w:rFonts w:eastAsia="Times New Roman"/>
          <w:b/>
          <w:bCs/>
          <w:sz w:val="24"/>
          <w:szCs w:val="24"/>
        </w:rPr>
      </w:pPr>
      <w:r w:rsidRPr="006B23DE">
        <w:rPr>
          <w:rFonts w:eastAsia="Times New Roman"/>
          <w:b/>
          <w:bCs/>
          <w:sz w:val="24"/>
          <w:szCs w:val="24"/>
        </w:rPr>
        <w:lastRenderedPageBreak/>
        <w:t>А.2 Форма колонтитула последующих листов технологического регламента</w:t>
      </w:r>
    </w:p>
    <w:p w14:paraId="44616DDA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b/>
          <w:bCs/>
          <w:sz w:val="24"/>
          <w:szCs w:val="24"/>
          <w:highlight w:val="yellow"/>
        </w:rPr>
      </w:pPr>
    </w:p>
    <w:tbl>
      <w:tblPr>
        <w:tblStyle w:val="a9"/>
        <w:tblW w:w="0" w:type="auto"/>
        <w:tblInd w:w="250" w:type="dxa"/>
        <w:tblLook w:val="04A0" w:firstRow="1" w:lastRow="0" w:firstColumn="1" w:lastColumn="0" w:noHBand="0" w:noVBand="1"/>
      </w:tblPr>
      <w:tblGrid>
        <w:gridCol w:w="8041"/>
        <w:gridCol w:w="1173"/>
      </w:tblGrid>
      <w:tr w:rsidR="006B23DE" w:rsidRPr="006B23DE" w14:paraId="398A5166" w14:textId="77777777">
        <w:tc>
          <w:tcPr>
            <w:tcW w:w="8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2334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6B23DE">
              <w:rPr>
                <w:sz w:val="24"/>
                <w:szCs w:val="24"/>
              </w:rPr>
              <w:t>(1)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36805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6B23DE">
              <w:rPr>
                <w:sz w:val="24"/>
                <w:szCs w:val="24"/>
              </w:rPr>
              <w:t>(2)</w:t>
            </w:r>
          </w:p>
        </w:tc>
      </w:tr>
    </w:tbl>
    <w:p w14:paraId="0A6177C5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b/>
          <w:bCs/>
          <w:sz w:val="24"/>
          <w:szCs w:val="24"/>
          <w:highlight w:val="yellow"/>
        </w:rPr>
      </w:pPr>
    </w:p>
    <w:p w14:paraId="583C7F81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567"/>
        <w:jc w:val="left"/>
        <w:rPr>
          <w:b/>
          <w:bCs/>
          <w:sz w:val="24"/>
          <w:szCs w:val="24"/>
        </w:rPr>
      </w:pPr>
      <w:r w:rsidRPr="006B23DE">
        <w:rPr>
          <w:b/>
          <w:bCs/>
          <w:sz w:val="24"/>
          <w:szCs w:val="24"/>
        </w:rPr>
        <w:t>А.3 Правила оформления последующих листов технологического регламента</w:t>
      </w:r>
    </w:p>
    <w:p w14:paraId="23F467E2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b/>
          <w:bCs/>
          <w:sz w:val="24"/>
          <w:szCs w:val="24"/>
        </w:rPr>
      </w:pPr>
    </w:p>
    <w:p w14:paraId="724211C7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567"/>
        <w:rPr>
          <w:sz w:val="24"/>
          <w:szCs w:val="24"/>
        </w:rPr>
      </w:pPr>
      <w:r w:rsidRPr="006B23DE">
        <w:rPr>
          <w:sz w:val="24"/>
          <w:szCs w:val="24"/>
        </w:rPr>
        <w:t>1 Последующие листы технологического регламента оформляют на листах белой бумаги формата A4 с горизонтальным расположением листа, без рамок.</w:t>
      </w:r>
    </w:p>
    <w:p w14:paraId="6BB106D6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567"/>
        <w:rPr>
          <w:sz w:val="24"/>
          <w:szCs w:val="24"/>
        </w:rPr>
      </w:pPr>
      <w:r w:rsidRPr="006B23DE">
        <w:rPr>
          <w:sz w:val="24"/>
          <w:szCs w:val="24"/>
        </w:rPr>
        <w:t>2 В колонтитуле листа указывают:</w:t>
      </w:r>
    </w:p>
    <w:p w14:paraId="01603037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567"/>
        <w:rPr>
          <w:sz w:val="24"/>
          <w:szCs w:val="24"/>
        </w:rPr>
      </w:pPr>
      <w:r w:rsidRPr="006B23DE">
        <w:rPr>
          <w:sz w:val="24"/>
          <w:szCs w:val="24"/>
        </w:rPr>
        <w:t>- в поле 1:</w:t>
      </w:r>
    </w:p>
    <w:p w14:paraId="622653D1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567"/>
        <w:rPr>
          <w:sz w:val="24"/>
          <w:szCs w:val="24"/>
        </w:rPr>
      </w:pPr>
      <w:r w:rsidRPr="006B23DE">
        <w:rPr>
          <w:sz w:val="24"/>
          <w:szCs w:val="24"/>
        </w:rPr>
        <w:t>для отечественного предприятия - обозначение технологического регламента (ТР). Обозначение, присвоение номера и регистрация технологического регламента производится в соответствии с установленным в этих предприятиях порядком регистрации;</w:t>
      </w:r>
    </w:p>
    <w:p w14:paraId="736A6EB6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567"/>
        <w:rPr>
          <w:sz w:val="24"/>
          <w:szCs w:val="24"/>
        </w:rPr>
      </w:pPr>
      <w:r w:rsidRPr="006B23DE">
        <w:rPr>
          <w:sz w:val="24"/>
          <w:szCs w:val="24"/>
        </w:rPr>
        <w:t>для зарубежного предприятия - обозначение технологического регламента (ТР) в формате, установленном в стране изготовителя;</w:t>
      </w:r>
    </w:p>
    <w:p w14:paraId="55263619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567"/>
        <w:rPr>
          <w:sz w:val="24"/>
          <w:szCs w:val="24"/>
        </w:rPr>
      </w:pPr>
      <w:r w:rsidRPr="006B23DE">
        <w:rPr>
          <w:sz w:val="24"/>
          <w:szCs w:val="24"/>
        </w:rPr>
        <w:t>- в поле 2 - порядковый номер страницы технологического регламента;</w:t>
      </w:r>
    </w:p>
    <w:p w14:paraId="35F65232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14:paraId="45BC1E55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14:paraId="5CE4785F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14:paraId="43EAB804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14:paraId="1EA253B0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sz w:val="24"/>
          <w:szCs w:val="24"/>
        </w:rPr>
      </w:pPr>
      <w:r w:rsidRPr="006B23DE">
        <w:rPr>
          <w:sz w:val="24"/>
          <w:szCs w:val="24"/>
        </w:rPr>
        <w:br w:type="page"/>
      </w:r>
    </w:p>
    <w:p w14:paraId="54713F6F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center"/>
        <w:rPr>
          <w:b/>
          <w:bCs/>
          <w:sz w:val="24"/>
          <w:szCs w:val="24"/>
        </w:rPr>
      </w:pPr>
      <w:r w:rsidRPr="006B23DE">
        <w:rPr>
          <w:b/>
          <w:bCs/>
          <w:sz w:val="24"/>
          <w:szCs w:val="24"/>
        </w:rPr>
        <w:lastRenderedPageBreak/>
        <w:t>Приложение Б</w:t>
      </w:r>
    </w:p>
    <w:p w14:paraId="179B5D85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center"/>
        <w:rPr>
          <w:i/>
          <w:iCs/>
          <w:sz w:val="24"/>
          <w:szCs w:val="24"/>
        </w:rPr>
      </w:pPr>
      <w:r w:rsidRPr="006B23DE">
        <w:rPr>
          <w:i/>
          <w:iCs/>
          <w:sz w:val="24"/>
          <w:szCs w:val="24"/>
        </w:rPr>
        <w:t>(информационное)</w:t>
      </w:r>
    </w:p>
    <w:p w14:paraId="3E5F62C6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center"/>
        <w:rPr>
          <w:b/>
          <w:bCs/>
          <w:sz w:val="24"/>
          <w:szCs w:val="24"/>
        </w:rPr>
      </w:pPr>
    </w:p>
    <w:p w14:paraId="6C5D2D41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center"/>
        <w:rPr>
          <w:b/>
          <w:bCs/>
          <w:sz w:val="24"/>
          <w:szCs w:val="24"/>
        </w:rPr>
      </w:pPr>
      <w:r w:rsidRPr="006B23DE">
        <w:rPr>
          <w:b/>
          <w:bCs/>
          <w:sz w:val="24"/>
          <w:szCs w:val="24"/>
        </w:rPr>
        <w:t>Форма листа регистрации изменений</w:t>
      </w:r>
    </w:p>
    <w:p w14:paraId="4D9E02F6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14:paraId="41E46405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426"/>
        <w:rPr>
          <w:b/>
          <w:bCs/>
          <w:sz w:val="24"/>
          <w:szCs w:val="24"/>
        </w:rPr>
      </w:pPr>
      <w:r w:rsidRPr="006B23DE">
        <w:rPr>
          <w:b/>
          <w:bCs/>
          <w:sz w:val="24"/>
          <w:szCs w:val="24"/>
        </w:rPr>
        <w:t>Таблица Б.1 – Форма листа регистрации изменений в технологический регламент</w:t>
      </w:r>
    </w:p>
    <w:p w14:paraId="71DDE6AF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sz w:val="24"/>
          <w:szCs w:val="24"/>
        </w:rPr>
      </w:pPr>
    </w:p>
    <w:tbl>
      <w:tblPr>
        <w:tblStyle w:val="a9"/>
        <w:tblW w:w="9655" w:type="dxa"/>
        <w:tblInd w:w="162" w:type="dxa"/>
        <w:tblLook w:val="04A0" w:firstRow="1" w:lastRow="0" w:firstColumn="1" w:lastColumn="0" w:noHBand="0" w:noVBand="1"/>
      </w:tblPr>
      <w:tblGrid>
        <w:gridCol w:w="616"/>
        <w:gridCol w:w="861"/>
        <w:gridCol w:w="861"/>
        <w:gridCol w:w="752"/>
        <w:gridCol w:w="1048"/>
        <w:gridCol w:w="1114"/>
        <w:gridCol w:w="1357"/>
        <w:gridCol w:w="1458"/>
        <w:gridCol w:w="957"/>
        <w:gridCol w:w="623"/>
        <w:gridCol w:w="8"/>
      </w:tblGrid>
      <w:tr w:rsidR="006B23DE" w:rsidRPr="006B23DE" w14:paraId="1E4CB607" w14:textId="77777777" w:rsidTr="006B23DE">
        <w:tc>
          <w:tcPr>
            <w:tcW w:w="96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7C3BA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B23DE">
              <w:rPr>
                <w:sz w:val="20"/>
                <w:szCs w:val="20"/>
              </w:rPr>
              <w:t>Лист регистрации изменений</w:t>
            </w:r>
          </w:p>
        </w:tc>
      </w:tr>
      <w:tr w:rsidR="006B23DE" w:rsidRPr="006B23DE" w14:paraId="101C0FE1" w14:textId="77777777" w:rsidTr="006B23DE">
        <w:trPr>
          <w:gridAfter w:val="1"/>
          <w:wAfter w:w="8" w:type="dxa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FEFDCE4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B23DE">
              <w:rPr>
                <w:sz w:val="20"/>
                <w:szCs w:val="20"/>
              </w:rPr>
              <w:t>Изм.</w:t>
            </w:r>
          </w:p>
        </w:tc>
        <w:tc>
          <w:tcPr>
            <w:tcW w:w="3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196E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B23DE">
              <w:rPr>
                <w:sz w:val="20"/>
                <w:szCs w:val="20"/>
              </w:rPr>
              <w:t>Номера листов (страниц)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8AE5B84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B23DE">
              <w:rPr>
                <w:sz w:val="20"/>
                <w:szCs w:val="20"/>
              </w:rPr>
              <w:t>Всего листов (страниц) в документе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3F9A687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B23DE">
              <w:rPr>
                <w:sz w:val="20"/>
                <w:szCs w:val="20"/>
              </w:rPr>
              <w:t>Номер технологи-ческого регламента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B765F22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B23DE">
              <w:rPr>
                <w:sz w:val="20"/>
                <w:szCs w:val="20"/>
              </w:rPr>
              <w:t>Входящий номер сопрово-дительного документа и дата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72C903D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B23DE">
              <w:rPr>
                <w:sz w:val="20"/>
                <w:szCs w:val="20"/>
              </w:rPr>
              <w:t>Подпись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3A65BC9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B23DE">
              <w:rPr>
                <w:sz w:val="20"/>
                <w:szCs w:val="20"/>
              </w:rPr>
              <w:t>Дата</w:t>
            </w:r>
          </w:p>
        </w:tc>
      </w:tr>
      <w:tr w:rsidR="006B23DE" w:rsidRPr="006B23DE" w14:paraId="6242F404" w14:textId="77777777" w:rsidTr="006B23DE">
        <w:trPr>
          <w:gridAfter w:val="1"/>
          <w:wAfter w:w="8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99E6C2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E3666E8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B23DE">
              <w:rPr>
                <w:sz w:val="20"/>
                <w:szCs w:val="20"/>
              </w:rPr>
              <w:t>изме-ненных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816C898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B23DE">
              <w:rPr>
                <w:sz w:val="20"/>
                <w:szCs w:val="20"/>
              </w:rPr>
              <w:t>заме-ненных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D1A41DD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B23DE">
              <w:rPr>
                <w:sz w:val="20"/>
                <w:szCs w:val="20"/>
              </w:rPr>
              <w:t>новых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35DA289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 w:rsidRPr="006B23DE">
              <w:rPr>
                <w:sz w:val="20"/>
                <w:szCs w:val="20"/>
              </w:rPr>
              <w:t>анули-рованных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A314726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F834D6D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B3E3985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D3184E0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FC34BE2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</w:tr>
      <w:tr w:rsidR="006B23DE" w:rsidRPr="006B23DE" w14:paraId="0FDE33F6" w14:textId="77777777" w:rsidTr="006B23DE">
        <w:trPr>
          <w:gridAfter w:val="1"/>
          <w:wAfter w:w="8" w:type="dxa"/>
        </w:trPr>
        <w:tc>
          <w:tcPr>
            <w:tcW w:w="61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3244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3B5D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1E66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1110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5CC5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AFC2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62D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67E1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D9CF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C772" w14:textId="77777777" w:rsidR="006B23DE" w:rsidRPr="006B23DE" w:rsidRDefault="006B23DE" w:rsidP="006B23DE">
            <w:pPr>
              <w:widowControl w:val="0"/>
              <w:shd w:val="clear" w:color="auto" w:fill="FFFFFF" w:themeFill="background1"/>
              <w:tabs>
                <w:tab w:val="left" w:pos="9072"/>
                <w:tab w:val="left" w:pos="9214"/>
                <w:tab w:val="left" w:pos="9498"/>
              </w:tabs>
              <w:autoSpaceDE w:val="0"/>
              <w:autoSpaceDN w:val="0"/>
              <w:spacing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</w:p>
        </w:tc>
      </w:tr>
    </w:tbl>
    <w:p w14:paraId="5A7C2C26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14:paraId="68B68817" w14:textId="77777777" w:rsidR="006B23DE" w:rsidRPr="006B23DE" w:rsidRDefault="006B23DE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sz w:val="24"/>
          <w:szCs w:val="24"/>
        </w:rPr>
      </w:pPr>
    </w:p>
    <w:p w14:paraId="37E10F91" w14:textId="77777777" w:rsidR="00D92D3A" w:rsidRPr="00D92D3A" w:rsidRDefault="00D92D3A" w:rsidP="006B23DE">
      <w:pPr>
        <w:widowControl w:val="0"/>
        <w:shd w:val="clear" w:color="auto" w:fill="FFFFFF" w:themeFill="background1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b/>
          <w:bCs/>
          <w:sz w:val="24"/>
          <w:szCs w:val="24"/>
          <w:highlight w:val="yellow"/>
        </w:rPr>
      </w:pPr>
    </w:p>
    <w:p w14:paraId="7CACD208" w14:textId="77777777" w:rsidR="00385331" w:rsidRDefault="00385331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center"/>
        <w:rPr>
          <w:rFonts w:eastAsia="Times New Roman"/>
          <w:b/>
          <w:bCs/>
          <w:sz w:val="24"/>
          <w:szCs w:val="24"/>
          <w:highlight w:val="yellow"/>
        </w:rPr>
      </w:pPr>
    </w:p>
    <w:p w14:paraId="32A916F4" w14:textId="77777777" w:rsidR="00385331" w:rsidRDefault="00385331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center"/>
        <w:rPr>
          <w:rFonts w:eastAsia="Times New Roman"/>
          <w:b/>
          <w:bCs/>
          <w:sz w:val="24"/>
          <w:szCs w:val="24"/>
          <w:highlight w:val="yellow"/>
        </w:rPr>
      </w:pPr>
    </w:p>
    <w:p w14:paraId="55A44150" w14:textId="77777777" w:rsidR="00385331" w:rsidRDefault="00385331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center"/>
        <w:rPr>
          <w:rFonts w:eastAsia="Times New Roman"/>
          <w:b/>
          <w:bCs/>
          <w:sz w:val="24"/>
          <w:szCs w:val="24"/>
          <w:highlight w:val="yellow"/>
        </w:rPr>
      </w:pPr>
    </w:p>
    <w:p w14:paraId="2811E6DF" w14:textId="77777777" w:rsidR="00385331" w:rsidRDefault="00385331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center"/>
        <w:rPr>
          <w:rFonts w:eastAsia="Times New Roman"/>
          <w:b/>
          <w:bCs/>
          <w:sz w:val="24"/>
          <w:szCs w:val="24"/>
          <w:highlight w:val="yellow"/>
        </w:rPr>
      </w:pPr>
    </w:p>
    <w:p w14:paraId="10C473E8" w14:textId="77777777" w:rsidR="00700675" w:rsidRDefault="00700675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center"/>
        <w:rPr>
          <w:rFonts w:eastAsia="Times New Roman"/>
          <w:b/>
          <w:bCs/>
          <w:sz w:val="24"/>
          <w:szCs w:val="24"/>
          <w:highlight w:val="yellow"/>
        </w:rPr>
      </w:pPr>
    </w:p>
    <w:p w14:paraId="06F26D42" w14:textId="77777777" w:rsidR="00700675" w:rsidRDefault="00700675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center"/>
        <w:rPr>
          <w:rFonts w:eastAsia="Times New Roman"/>
          <w:b/>
          <w:bCs/>
          <w:sz w:val="24"/>
          <w:szCs w:val="24"/>
          <w:highlight w:val="yellow"/>
        </w:rPr>
      </w:pPr>
    </w:p>
    <w:p w14:paraId="0C0F8087" w14:textId="77777777" w:rsidR="00700675" w:rsidRDefault="00700675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center"/>
        <w:rPr>
          <w:rFonts w:eastAsia="Times New Roman"/>
          <w:b/>
          <w:bCs/>
          <w:sz w:val="24"/>
          <w:szCs w:val="24"/>
          <w:highlight w:val="yellow"/>
        </w:rPr>
      </w:pPr>
    </w:p>
    <w:p w14:paraId="7B68F873" w14:textId="77777777" w:rsidR="00B23059" w:rsidRDefault="00B23059" w:rsidP="001542D8">
      <w:pPr>
        <w:spacing w:after="0" w:line="240" w:lineRule="auto"/>
        <w:ind w:left="0" w:right="0" w:hanging="1"/>
        <w:jc w:val="center"/>
        <w:rPr>
          <w:rFonts w:ascii="Arial" w:hAnsi="Arial"/>
          <w:b/>
          <w:color w:val="231F20"/>
          <w:sz w:val="18"/>
        </w:rPr>
      </w:pPr>
    </w:p>
    <w:p w14:paraId="4C89A648" w14:textId="77777777" w:rsidR="00465B06" w:rsidRPr="00925E17" w:rsidRDefault="00465B06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57BCEA5A" w14:textId="77777777" w:rsidR="00465B06" w:rsidRPr="00925E17" w:rsidRDefault="00465B06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05776281" w14:textId="77777777" w:rsidR="00465B06" w:rsidRPr="00925E17" w:rsidRDefault="00465B06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500AA03E" w14:textId="77777777" w:rsidR="00465B06" w:rsidRPr="00925E17" w:rsidRDefault="00465B06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42B238E6" w14:textId="77777777" w:rsidR="00465B06" w:rsidRPr="00925E17" w:rsidRDefault="00465B06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4A3DA93E" w14:textId="77777777" w:rsidR="00465B06" w:rsidRPr="00925E17" w:rsidRDefault="00465B06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3A92999F" w14:textId="77777777" w:rsidR="00465B06" w:rsidRPr="00925E17" w:rsidRDefault="00465B06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251C4A65" w14:textId="77777777" w:rsidR="00465B06" w:rsidRPr="00925E17" w:rsidRDefault="00465B06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495ED22B" w14:textId="77777777" w:rsidR="00465B06" w:rsidRPr="00925E17" w:rsidRDefault="00465B06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55B18E6A" w14:textId="77777777" w:rsidR="00465B06" w:rsidRPr="00925E17" w:rsidRDefault="00465B06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17B16DB3" w14:textId="77777777" w:rsidR="00465B06" w:rsidRPr="00925E17" w:rsidRDefault="00465B06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5049F240" w14:textId="77777777" w:rsidR="00465B06" w:rsidRDefault="00465B06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0F28537E" w14:textId="77777777" w:rsidR="00D63A4A" w:rsidRDefault="00D63A4A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3FDF5B50" w14:textId="77777777" w:rsidR="00465B06" w:rsidRPr="00925E17" w:rsidRDefault="00465B06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166F4A9B" w14:textId="77777777" w:rsidR="00465B06" w:rsidRPr="00925E17" w:rsidRDefault="00465B06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468DEBA8" w14:textId="77777777" w:rsidR="00465B06" w:rsidRPr="00925E17" w:rsidRDefault="00465B06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4D967395" w14:textId="77777777" w:rsidR="00465B06" w:rsidRPr="00925E17" w:rsidRDefault="00465B06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4B74275B" w14:textId="77777777" w:rsidR="00465B06" w:rsidRDefault="00465B06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475DB93D" w14:textId="77777777" w:rsidR="00B23059" w:rsidRDefault="00B23059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745FB5E6" w14:textId="77777777" w:rsidR="00B23059" w:rsidRDefault="00B23059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159F6CDA" w14:textId="77777777" w:rsidR="00B23059" w:rsidRDefault="00B23059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7AB68509" w14:textId="77777777" w:rsidR="00B23059" w:rsidRDefault="00B23059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65F38B27" w14:textId="77777777" w:rsidR="00B23059" w:rsidRDefault="00B23059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47C17863" w14:textId="77777777" w:rsidR="00B23059" w:rsidRDefault="00B23059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51ED6A2A" w14:textId="77777777" w:rsidR="00253826" w:rsidRDefault="00253826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7AD0E8DE" w14:textId="77777777" w:rsidR="00253826" w:rsidRDefault="00253826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1C22C4C5" w14:textId="77777777" w:rsidR="00253826" w:rsidRDefault="00253826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3E399561" w14:textId="77777777" w:rsidR="00253826" w:rsidRDefault="00253826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0FC8EF79" w14:textId="77777777" w:rsidR="00253826" w:rsidRDefault="00253826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6A42F46E" w14:textId="77777777" w:rsidR="00700675" w:rsidRDefault="00700675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32EFA2DF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2094FA34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18572372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71B81F8E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637A3D22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7D0B58F8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25D4DF1E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3EC5706E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6D12108A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5A71314E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3C2CB802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6EA42548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24B92110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532C5693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583E9624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10983602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0F647499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0EA2C885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2FC4D50B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50F8275E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533CB769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6A599B21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650FE056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7A062100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50EF0627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37CFF6B2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3B5739C3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37E65B56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1FFCCDDF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09E7C888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7B874A83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641FC4F9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3CCD68CA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59434014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48FE70FC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3936F5A5" w14:textId="77777777" w:rsidR="00D020D2" w:rsidRDefault="00D020D2" w:rsidP="001542D8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</w:p>
    <w:p w14:paraId="72B746D4" w14:textId="50DB568F" w:rsidR="00465B06" w:rsidRPr="00925E17" w:rsidRDefault="00700675" w:rsidP="00700675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sz w:val="24"/>
          <w:szCs w:val="24"/>
          <w:lang w:val="kk-KZ"/>
        </w:rPr>
      </w:pPr>
      <w:r>
        <w:rPr>
          <w:rFonts w:eastAsia="Times New Roman"/>
          <w:sz w:val="24"/>
          <w:szCs w:val="24"/>
          <w:lang w:val="kk-KZ"/>
        </w:rPr>
        <w:t xml:space="preserve">            </w:t>
      </w:r>
      <w:r w:rsidR="00465B06" w:rsidRPr="00925E17">
        <w:rPr>
          <w:rFonts w:eastAsia="Times New Roman"/>
          <w:noProof/>
          <w:sz w:val="28"/>
          <w:szCs w:val="28"/>
          <w:lang w:val="kk-KZ"/>
        </w:rPr>
        <mc:AlternateContent>
          <mc:Choice Requires="wpg">
            <w:drawing>
              <wp:inline distT="0" distB="0" distL="0" distR="0" wp14:anchorId="38BDB24E" wp14:editId="422E5522">
                <wp:extent cx="5970905" cy="6350"/>
                <wp:effectExtent l="0" t="2540" r="1905" b="635"/>
                <wp:docPr id="2090324196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70905" cy="6350"/>
                          <a:chOff x="0" y="0"/>
                          <a:chExt cx="9403" cy="10"/>
                        </a:xfrm>
                      </wpg:grpSpPr>
                      <wps:wsp>
                        <wps:cNvPr id="1487486019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40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5AC221" id="Группа 4" o:spid="_x0000_s1026" style="width:470.15pt;height:.5pt;mso-position-horizontal-relative:char;mso-position-vertical-relative:line" coordsize="940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5wPTAIAAA0FAAAOAAAAZHJzL2Uyb0RvYy54bWykVNuO0zAQfUfiHyy/0yTdXqOmq1WXrZAW&#10;WLHwAa7jXETiMWO3afl6xk5pq654KXmIPJ6Lzznj8eJ+3zZsp9DWoDOeDGLOlJaQ17rM+I/vTx9m&#10;nFkndC4a0CrjB2X5/fL9u0VnUjWECppcIaMi2qadyXjlnEmjyMpKtcIOwChNzgKwFY5MLKMcRUfV&#10;2yYaxvEk6gBzgyCVtbT72Dv5MtQvCiXd16KwyrEm44TNhT+G/8b/o+VCpCUKU9XyCEPcgKIVtaZD&#10;T6UehRNsi/WbUm0tESwUbiChjaAoaqkCB2KTxFds1ghbE7iUaVeak0wk7ZVON5eVX3ZrNK/mBXv0&#10;tHwG+dOSLlFnyvTS7+2yD2ab7jPk1E+xdRCI7wtsfQmixPZB38NJX7V3TNLmeD6N5/GYM0m+yd34&#10;KL+sqEdvkmT18Zg2H8V3fU4SMiKR9qcFhEdEvuN0hexZJft/Kr1WwqggvvUqvCCrc7rho9l0NJvE&#10;yZwzLVpS4BvdMaHLRrGxv00eBYX/VdT2cjINq4qi1AMidJUSOaFLfDxxuEjwhqVm3KbvP4USqUHr&#10;1gpa5hcZRwId2iZ2z9Z5GOcQ30ULTZ0/1U0TDCw3qwbZTvghCl9AfhXWaB+swaf1Ff1O4Ocp9dJs&#10;ID8QPYR+EunloEUF+JuzjqYw4/bXVqDirPmkSaJ5Mhr5sQ3GaDwdkoGXns2lR2hJpTLuOOuXK9eP&#10;+tZgXVZ0UhJIa3iga1vUgbiXvEd1BEt3KKzCzAVlju+DH+pLO0SdX7HlHwAAAP//AwBQSwMEFAAG&#10;AAgAAAAhADRN8OLaAAAAAwEAAA8AAABkcnMvZG93bnJldi54bWxMj0FLw0AQhe+C/2EZwZvdjVXR&#10;mE0pRT0Voa0g3qbJNAnNzobsNkn/vaMXvTwY3uO9b7LF5Fo1UB8azxaSmQFFXPiy4crCx+715hFU&#10;iMgltp7JwpkCLPLLiwzT0o+8oWEbKyUlHFK0UMfYpVqHoiaHYeY7YvEOvncY5ewrXfY4Srlr9a0x&#10;D9phw7JQY0ermorj9uQsvI04LufJy7A+Hlbnr939++c6IWuvr6blM6hIU/wLww++oEMuTHt/4jKo&#10;1oI8En9VvKc7Mwe1l5ABnWf6P3v+DQAA//8DAFBLAQItABQABgAIAAAAIQC2gziS/gAAAOEBAAAT&#10;AAAAAAAAAAAAAAAAAAAAAABbQ29udGVudF9UeXBlc10ueG1sUEsBAi0AFAAGAAgAAAAhADj9If/W&#10;AAAAlAEAAAsAAAAAAAAAAAAAAAAALwEAAF9yZWxzLy5yZWxzUEsBAi0AFAAGAAgAAAAhAHkjnA9M&#10;AgAADQUAAA4AAAAAAAAAAAAAAAAALgIAAGRycy9lMm9Eb2MueG1sUEsBAi0AFAAGAAgAAAAhADRN&#10;8OLaAAAAAwEAAA8AAAAAAAAAAAAAAAAApgQAAGRycy9kb3ducmV2LnhtbFBLBQYAAAAABAAEAPMA&#10;AACtBQAAAAA=&#10;">
                <v:rect id="Rectangle 5" o:spid="_x0000_s1027" style="position:absolute;width:940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Q40yQAAAOMAAAAPAAAAZHJzL2Rvd25yZXYueG1sRE/NTgIx&#10;EL6b+A7NmHiTFrLislAImJh4MRH0ILdhO+xu2E6XtsLK01MTE4/z/c9s0dtWnMiHxrGG4UCBIC6d&#10;abjS8Pnx8pCDCBHZYOuYNPxQgMX89maGhXFnXtNpEyuRQjgUqKGOsSukDGVNFsPAdcSJ2ztvMabT&#10;V9J4PKdw28qRUmNpseHUUGNHzzWVh8231bCa5Kvje8Zvl/VuS9uv3eFx5JXW93f9cgoiUh//xX/u&#10;V5PmZ/lTlo/VcAK/PyUA5PwKAAD//wMAUEsBAi0AFAAGAAgAAAAhANvh9svuAAAAhQEAABMAAAAA&#10;AAAAAAAAAAAAAAAAAFtDb250ZW50X1R5cGVzXS54bWxQSwECLQAUAAYACAAAACEAWvQsW78AAAAV&#10;AQAACwAAAAAAAAAAAAAAAAAfAQAAX3JlbHMvLnJlbHNQSwECLQAUAAYACAAAACEADCUONMkAAADj&#10;AAAADwAAAAAAAAAAAAAAAAAHAgAAZHJzL2Rvd25yZXYueG1sUEsFBgAAAAADAAMAtwAAAP0CAAAA&#10;AA==&#10;" fillcolor="black" stroked="f"/>
                <w10:anchorlock/>
              </v:group>
            </w:pict>
          </mc:Fallback>
        </mc:AlternateContent>
      </w:r>
    </w:p>
    <w:p w14:paraId="7C251A0A" w14:textId="3FD3435F" w:rsidR="00465B06" w:rsidRPr="00925E17" w:rsidRDefault="00465B06" w:rsidP="00700675">
      <w:pPr>
        <w:widowControl w:val="0"/>
        <w:tabs>
          <w:tab w:val="left" w:pos="7738"/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right"/>
        <w:outlineLvl w:val="0"/>
        <w:rPr>
          <w:rFonts w:eastAsia="Times New Roman"/>
          <w:b/>
          <w:bCs/>
          <w:sz w:val="24"/>
          <w:szCs w:val="24"/>
          <w:lang w:val="kk-KZ"/>
        </w:rPr>
      </w:pPr>
      <w:bookmarkStart w:id="1" w:name="_Hlk195094661"/>
      <w:r w:rsidRPr="00925E17">
        <w:rPr>
          <w:rFonts w:eastAsia="Times New Roman"/>
          <w:b/>
          <w:bCs/>
          <w:sz w:val="24"/>
          <w:szCs w:val="24"/>
          <w:lang w:val="kk-KZ"/>
        </w:rPr>
        <w:t>МКС</w:t>
      </w:r>
      <w:r w:rsidRPr="00925E17">
        <w:rPr>
          <w:rFonts w:eastAsia="Times New Roman"/>
          <w:b/>
          <w:bCs/>
          <w:spacing w:val="-5"/>
          <w:sz w:val="24"/>
          <w:szCs w:val="24"/>
          <w:lang w:val="kk-KZ"/>
        </w:rPr>
        <w:t xml:space="preserve"> </w:t>
      </w:r>
      <w:r w:rsidR="00B23059" w:rsidRPr="00B23059">
        <w:rPr>
          <w:rFonts w:eastAsia="Times New Roman"/>
          <w:b/>
          <w:bCs/>
          <w:sz w:val="24"/>
          <w:szCs w:val="24"/>
          <w:lang w:val="kk-KZ"/>
        </w:rPr>
        <w:t>91.060.99</w:t>
      </w:r>
    </w:p>
    <w:p w14:paraId="3664E88C" w14:textId="77777777" w:rsidR="00465B06" w:rsidRPr="00925E17" w:rsidRDefault="00465B06" w:rsidP="00700675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b/>
          <w:sz w:val="24"/>
          <w:szCs w:val="24"/>
          <w:lang w:val="kk-KZ"/>
        </w:rPr>
      </w:pPr>
    </w:p>
    <w:p w14:paraId="44330153" w14:textId="24547868" w:rsidR="00465B06" w:rsidRPr="00925E17" w:rsidRDefault="00465B06" w:rsidP="00700675">
      <w:pPr>
        <w:widowControl w:val="0"/>
        <w:tabs>
          <w:tab w:val="left" w:pos="8931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rPr>
          <w:rFonts w:eastAsia="Times New Roman"/>
          <w:sz w:val="24"/>
          <w:szCs w:val="24"/>
          <w:lang w:val="kk-KZ"/>
        </w:rPr>
      </w:pPr>
      <w:r w:rsidRPr="00925E17">
        <w:rPr>
          <w:rFonts w:eastAsia="Times New Roman"/>
          <w:b/>
          <w:sz w:val="24"/>
          <w:szCs w:val="24"/>
          <w:lang w:val="kk-KZ"/>
        </w:rPr>
        <w:t>Ключевые</w:t>
      </w:r>
      <w:r w:rsidRPr="00925E17">
        <w:rPr>
          <w:rFonts w:eastAsia="Times New Roman"/>
          <w:b/>
          <w:spacing w:val="1"/>
          <w:sz w:val="24"/>
          <w:szCs w:val="24"/>
          <w:lang w:val="kk-KZ"/>
        </w:rPr>
        <w:t xml:space="preserve"> </w:t>
      </w:r>
      <w:r w:rsidRPr="00925E17">
        <w:rPr>
          <w:rFonts w:eastAsia="Times New Roman"/>
          <w:b/>
          <w:sz w:val="24"/>
          <w:szCs w:val="24"/>
          <w:lang w:val="kk-KZ"/>
        </w:rPr>
        <w:t>слова:</w:t>
      </w:r>
      <w:r w:rsidRPr="00925E17">
        <w:rPr>
          <w:rFonts w:eastAsia="Times New Roman"/>
          <w:b/>
          <w:spacing w:val="1"/>
          <w:sz w:val="24"/>
          <w:szCs w:val="24"/>
          <w:lang w:val="kk-KZ"/>
        </w:rPr>
        <w:t xml:space="preserve"> </w:t>
      </w:r>
      <w:r w:rsidR="00B23059" w:rsidRPr="00B23059">
        <w:rPr>
          <w:rFonts w:eastAsia="Times New Roman"/>
          <w:sz w:val="24"/>
          <w:szCs w:val="24"/>
          <w:lang w:val="kk-KZ"/>
        </w:rPr>
        <w:t>бетонное полотно в затвердевшем состоянии, бетонное полотно, водопоглощение, прочность</w:t>
      </w:r>
      <w:r w:rsidRPr="00925E17">
        <w:rPr>
          <w:rFonts w:eastAsia="Times New Roman"/>
          <w:sz w:val="24"/>
          <w:szCs w:val="24"/>
          <w:lang w:val="kk-KZ"/>
        </w:rPr>
        <w:t>.</w:t>
      </w:r>
      <w:r w:rsidRPr="00925E17">
        <w:rPr>
          <w:rFonts w:eastAsia="Times New Roman"/>
          <w:sz w:val="24"/>
          <w:szCs w:val="24"/>
        </w:rPr>
        <w:t xml:space="preserve"> </w:t>
      </w:r>
    </w:p>
    <w:bookmarkEnd w:id="1"/>
    <w:p w14:paraId="4F3FA2EE" w14:textId="1A244F5D" w:rsidR="00465B06" w:rsidRDefault="00465B06" w:rsidP="00700675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rPr>
          <w:rFonts w:eastAsia="Times New Roman"/>
          <w:lang w:val="kk-KZ"/>
        </w:rPr>
      </w:pPr>
      <w:r w:rsidRPr="00925E17">
        <w:rPr>
          <w:rFonts w:eastAsia="Times New Roman"/>
          <w:noProof/>
          <w:sz w:val="28"/>
          <w:szCs w:val="28"/>
          <w:lang w:val="kk-KZ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06E2809" wp14:editId="49575C72">
                <wp:simplePos x="0" y="0"/>
                <wp:positionH relativeFrom="page">
                  <wp:posOffset>750096</wp:posOffset>
                </wp:positionH>
                <wp:positionV relativeFrom="paragraph">
                  <wp:posOffset>221615</wp:posOffset>
                </wp:positionV>
                <wp:extent cx="5970905" cy="6350"/>
                <wp:effectExtent l="0" t="0" r="0" b="0"/>
                <wp:wrapTopAndBottom/>
                <wp:docPr id="1221476355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090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A05093" id="Прямоугольник 3" o:spid="_x0000_s1026" style="position:absolute;margin-left:59.05pt;margin-top:17.45pt;width:470.15pt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KEV5QEAALMDAAAOAAAAZHJzL2Uyb0RvYy54bWysU9Fu0zAUfUfiHyy/06Sl3WjUdJo6DSEN&#10;hjT4gFvHSSwcX3PtNh1fz7XbdRW8IfJg+frax+ccn6xuDoMVe03BoKvldFJKoZ3Cxriult+/3b/7&#10;IEWI4Bqw6HQtn3WQN+u3b1ajr/QMe7SNJsEgLlSjr2Ufo6+KIqheDxAm6LXjZos0QOSSuqIhGBl9&#10;sMWsLK+KEanxhEqHwKt3x6ZcZ/y21So+tm3QUdhaMreYR8rjNo3FegVVR+B7o0404B9YDGAcX3qG&#10;uoMIYkfmL6jBKMKAbZwoHApsW6N01sBqpuUfap568DprYXOCP9sU/h+s+rJ/8l8pUQ/+AdWPIBxu&#10;enCdviXCsdfQ8HXTZFQx+lCdD6Qi8FGxHT9jw08Lu4jZg0NLQwJkdeKQrX4+W60PUSheXCyvy2W5&#10;kEJx7+r9Ir9EAdXLWU8hftQ4iDSpJfFDZmzYP4SYuED1siVzR2uae2NtLqjbbiyJPaRHz1+mzxIv&#10;t1mXNjtMx46IaSWLTLpShEK1xeaZNRIek8NJ50mP9EuKkVNTy/BzB6SlsJ8c+7SczucpZrmYL65n&#10;XNBlZ3vZAacYqpZRiuN0E4/R3HkyXc83TbNoh7fsbWuy8FdWJ7KcjOzHKcUpepd13vX6r61/AwAA&#10;//8DAFBLAwQUAAYACAAAACEAN4sWF98AAAAKAQAADwAAAGRycy9kb3ducmV2LnhtbEyPwU7DMAyG&#10;70i8Q2QkbizpaFFbmk4MiSMSGxzYLW1MW61xSpJthacnO43jb3/6/blazWZkR3R+sCQhWQhgSK3V&#10;A3USPt5f7nJgPijSarSEEn7Qw6q+vqpUqe2JNnjcho7FEvKlktCHMJWc+7ZHo/zCTkhx92WdUSFG&#10;13Ht1CmWm5EvhXjgRg0UL/Rqwuce2/32YCSsi3z9/ZbS6++m2eHus9lnSyekvL2Znx6BBZzDBYaz&#10;flSHOjo19kDaszHmJE8iKuE+LYCdAZHlKbAmTrICeF3x/y/UfwAAAP//AwBQSwECLQAUAAYACAAA&#10;ACEAtoM4kv4AAADhAQAAEwAAAAAAAAAAAAAAAAAAAAAAW0NvbnRlbnRfVHlwZXNdLnhtbFBLAQIt&#10;ABQABgAIAAAAIQA4/SH/1gAAAJQBAAALAAAAAAAAAAAAAAAAAC8BAABfcmVscy8ucmVsc1BLAQIt&#10;ABQABgAIAAAAIQCoRKEV5QEAALMDAAAOAAAAAAAAAAAAAAAAAC4CAABkcnMvZTJvRG9jLnhtbFBL&#10;AQItABQABgAIAAAAIQA3ixYX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6F5AE8A5" w14:textId="57D8BDAC" w:rsidR="00700675" w:rsidRPr="00925E17" w:rsidRDefault="00D63A4A" w:rsidP="00700675">
      <w:pPr>
        <w:widowControl w:val="0"/>
        <w:autoSpaceDE w:val="0"/>
        <w:autoSpaceDN w:val="0"/>
        <w:spacing w:after="0" w:line="240" w:lineRule="auto"/>
        <w:ind w:left="0" w:right="0" w:firstLine="0"/>
        <w:jc w:val="right"/>
        <w:rPr>
          <w:rFonts w:eastAsia="Times New Roman"/>
          <w:b/>
          <w:bCs/>
          <w:sz w:val="24"/>
          <w:szCs w:val="24"/>
          <w:lang w:val="kk-KZ"/>
        </w:rPr>
      </w:pPr>
      <w:r w:rsidRPr="00925E17">
        <w:rPr>
          <w:rFonts w:eastAsia="Times New Roman"/>
          <w:noProof/>
          <w:sz w:val="28"/>
          <w:szCs w:val="28"/>
          <w:lang w:val="kk-KZ"/>
        </w:rPr>
        <w:lastRenderedPageBreak/>
        <mc:AlternateContent>
          <mc:Choice Requires="wps">
            <w:drawing>
              <wp:anchor distT="0" distB="0" distL="0" distR="0" simplePos="0" relativeHeight="251659776" behindDoc="1" locked="0" layoutInCell="1" allowOverlap="1" wp14:anchorId="575955BF" wp14:editId="193B66F7">
                <wp:simplePos x="0" y="0"/>
                <wp:positionH relativeFrom="page">
                  <wp:posOffset>720090</wp:posOffset>
                </wp:positionH>
                <wp:positionV relativeFrom="paragraph">
                  <wp:posOffset>151765</wp:posOffset>
                </wp:positionV>
                <wp:extent cx="5970905" cy="6350"/>
                <wp:effectExtent l="0" t="0" r="0" b="0"/>
                <wp:wrapTopAndBottom/>
                <wp:docPr id="1475953082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090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D7D214" id="Прямоугольник 3" o:spid="_x0000_s1026" style="position:absolute;margin-left:56.7pt;margin-top:11.95pt;width:470.15pt;height:.5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KEV5QEAALMDAAAOAAAAZHJzL2Uyb0RvYy54bWysU9Fu0zAUfUfiHyy/06Sl3WjUdJo6DSEN&#10;hjT4gFvHSSwcX3PtNh1fz7XbdRW8IfJg+frax+ccn6xuDoMVe03BoKvldFJKoZ3Cxriult+/3b/7&#10;IEWI4Bqw6HQtn3WQN+u3b1ajr/QMe7SNJsEgLlSjr2Ufo6+KIqheDxAm6LXjZos0QOSSuqIhGBl9&#10;sMWsLK+KEanxhEqHwKt3x6ZcZ/y21So+tm3QUdhaMreYR8rjNo3FegVVR+B7o0404B9YDGAcX3qG&#10;uoMIYkfmL6jBKMKAbZwoHApsW6N01sBqpuUfap568DprYXOCP9sU/h+s+rJ/8l8pUQ/+AdWPIBxu&#10;enCdviXCsdfQ8HXTZFQx+lCdD6Qi8FGxHT9jw08Lu4jZg0NLQwJkdeKQrX4+W60PUSheXCyvy2W5&#10;kEJx7+r9Ir9EAdXLWU8hftQ4iDSpJfFDZmzYP4SYuED1siVzR2uae2NtLqjbbiyJPaRHz1+mzxIv&#10;t1mXNjtMx46IaSWLTLpShEK1xeaZNRIek8NJ50mP9EuKkVNTy/BzB6SlsJ8c+7SczucpZrmYL65n&#10;XNBlZ3vZAacYqpZRiuN0E4/R3HkyXc83TbNoh7fsbWuy8FdWJ7KcjOzHKcUpepd13vX6r61/AwAA&#10;//8DAFBLAwQUAAYACAAAACEAdvg2gd8AAAAKAQAADwAAAGRycy9kb3ducmV2LnhtbEyPwU7DMAyG&#10;70i8Q2QkbixZ28Famk4MiSMSGxzYLW1MW61xSpJthacnO7Hjb3/6/blcTWZgR3S+tyRhPhPAkBqr&#10;e2olfLy/3C2B+aBIq8ESSvhBD6vq+qpUhbYn2uBxG1oWS8gXSkIXwlhw7psOjfIzOyLF3Zd1RoUY&#10;Xcu1U6dYbgaeCHHPjeopXujUiM8dNvvtwUhY58v191tGr7+beoe7z3q/SJyQ8vZmenoEFnAK/zCc&#10;9aM6VNGptgfSng0xz9MsohKSNAd2BsQifQBWx0mWA69KfvlC9QcAAP//AwBQSwECLQAUAAYACAAA&#10;ACEAtoM4kv4AAADhAQAAEwAAAAAAAAAAAAAAAAAAAAAAW0NvbnRlbnRfVHlwZXNdLnhtbFBLAQIt&#10;ABQABgAIAAAAIQA4/SH/1gAAAJQBAAALAAAAAAAAAAAAAAAAAC8BAABfcmVscy8ucmVsc1BLAQIt&#10;ABQABgAIAAAAIQCoRKEV5QEAALMDAAAOAAAAAAAAAAAAAAAAAC4CAABkcnMvZTJvRG9jLnhtbFBL&#10;AQItABQABgAIAAAAIQB2+DaB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  <w:r w:rsidR="00700675" w:rsidRPr="00925E17">
        <w:rPr>
          <w:rFonts w:eastAsia="Times New Roman"/>
          <w:b/>
          <w:bCs/>
          <w:sz w:val="24"/>
          <w:szCs w:val="24"/>
          <w:lang w:val="kk-KZ"/>
        </w:rPr>
        <w:t>МКС</w:t>
      </w:r>
      <w:r w:rsidR="00700675" w:rsidRPr="00925E17">
        <w:rPr>
          <w:rFonts w:eastAsia="Times New Roman"/>
          <w:b/>
          <w:bCs/>
          <w:spacing w:val="-5"/>
          <w:sz w:val="24"/>
          <w:szCs w:val="24"/>
          <w:lang w:val="kk-KZ"/>
        </w:rPr>
        <w:t xml:space="preserve"> </w:t>
      </w:r>
      <w:r w:rsidR="00700675" w:rsidRPr="00B23059">
        <w:rPr>
          <w:rFonts w:eastAsia="Times New Roman"/>
          <w:b/>
          <w:bCs/>
          <w:sz w:val="24"/>
          <w:szCs w:val="24"/>
          <w:lang w:val="kk-KZ"/>
        </w:rPr>
        <w:t>91.060.99</w:t>
      </w:r>
    </w:p>
    <w:p w14:paraId="0D9C0059" w14:textId="77777777" w:rsidR="00700675" w:rsidRPr="00925E17" w:rsidRDefault="00700675" w:rsidP="00700675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b/>
          <w:sz w:val="24"/>
          <w:szCs w:val="24"/>
          <w:lang w:val="kk-KZ"/>
        </w:rPr>
      </w:pPr>
    </w:p>
    <w:p w14:paraId="34C61A4B" w14:textId="77777777" w:rsidR="00700675" w:rsidRPr="00925E17" w:rsidRDefault="00700675" w:rsidP="00700675">
      <w:pPr>
        <w:widowControl w:val="0"/>
        <w:tabs>
          <w:tab w:val="left" w:pos="8931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rPr>
          <w:rFonts w:eastAsia="Times New Roman"/>
          <w:sz w:val="24"/>
          <w:szCs w:val="24"/>
          <w:lang w:val="kk-KZ"/>
        </w:rPr>
      </w:pPr>
      <w:r w:rsidRPr="00925E17">
        <w:rPr>
          <w:rFonts w:eastAsia="Times New Roman"/>
          <w:b/>
          <w:sz w:val="24"/>
          <w:szCs w:val="24"/>
          <w:lang w:val="kk-KZ"/>
        </w:rPr>
        <w:t>Ключевые</w:t>
      </w:r>
      <w:r w:rsidRPr="00925E17">
        <w:rPr>
          <w:rFonts w:eastAsia="Times New Roman"/>
          <w:b/>
          <w:spacing w:val="1"/>
          <w:sz w:val="24"/>
          <w:szCs w:val="24"/>
          <w:lang w:val="kk-KZ"/>
        </w:rPr>
        <w:t xml:space="preserve"> </w:t>
      </w:r>
      <w:r w:rsidRPr="00925E17">
        <w:rPr>
          <w:rFonts w:eastAsia="Times New Roman"/>
          <w:b/>
          <w:sz w:val="24"/>
          <w:szCs w:val="24"/>
          <w:lang w:val="kk-KZ"/>
        </w:rPr>
        <w:t>слова:</w:t>
      </w:r>
      <w:r w:rsidRPr="00925E17">
        <w:rPr>
          <w:rFonts w:eastAsia="Times New Roman"/>
          <w:b/>
          <w:spacing w:val="1"/>
          <w:sz w:val="24"/>
          <w:szCs w:val="24"/>
          <w:lang w:val="kk-KZ"/>
        </w:rPr>
        <w:t xml:space="preserve"> </w:t>
      </w:r>
      <w:r w:rsidRPr="00B23059">
        <w:rPr>
          <w:rFonts w:eastAsia="Times New Roman"/>
          <w:sz w:val="24"/>
          <w:szCs w:val="24"/>
          <w:lang w:val="kk-KZ"/>
        </w:rPr>
        <w:t>бетонное полотно в затвердевшем состоянии, бетонное полотно, водопоглощение, прочность</w:t>
      </w:r>
      <w:r w:rsidRPr="00925E17">
        <w:rPr>
          <w:rFonts w:eastAsia="Times New Roman"/>
          <w:sz w:val="24"/>
          <w:szCs w:val="24"/>
          <w:lang w:val="kk-KZ"/>
        </w:rPr>
        <w:t>.</w:t>
      </w:r>
      <w:r w:rsidRPr="00925E17">
        <w:rPr>
          <w:rFonts w:eastAsia="Times New Roman"/>
          <w:sz w:val="24"/>
          <w:szCs w:val="24"/>
        </w:rPr>
        <w:t xml:space="preserve"> </w:t>
      </w:r>
    </w:p>
    <w:p w14:paraId="2EEB7F6C" w14:textId="77777777" w:rsidR="00700675" w:rsidRDefault="00700675" w:rsidP="00700675">
      <w:pPr>
        <w:widowControl w:val="0"/>
        <w:tabs>
          <w:tab w:val="left" w:pos="9072"/>
          <w:tab w:val="left" w:pos="9214"/>
          <w:tab w:val="left" w:pos="9498"/>
        </w:tabs>
        <w:autoSpaceDE w:val="0"/>
        <w:autoSpaceDN w:val="0"/>
        <w:spacing w:after="0" w:line="240" w:lineRule="auto"/>
        <w:ind w:left="0" w:right="0" w:firstLine="0"/>
        <w:rPr>
          <w:rFonts w:eastAsia="Times New Roman"/>
          <w:lang w:val="kk-KZ"/>
        </w:rPr>
      </w:pPr>
      <w:r w:rsidRPr="00925E17">
        <w:rPr>
          <w:rFonts w:eastAsia="Times New Roman"/>
          <w:noProof/>
          <w:sz w:val="28"/>
          <w:szCs w:val="28"/>
          <w:lang w:val="kk-KZ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1B84135A" wp14:editId="34E71141">
                <wp:simplePos x="0" y="0"/>
                <wp:positionH relativeFrom="page">
                  <wp:posOffset>750096</wp:posOffset>
                </wp:positionH>
                <wp:positionV relativeFrom="paragraph">
                  <wp:posOffset>221615</wp:posOffset>
                </wp:positionV>
                <wp:extent cx="5970905" cy="6350"/>
                <wp:effectExtent l="0" t="0" r="0" b="0"/>
                <wp:wrapTopAndBottom/>
                <wp:docPr id="1017411166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090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DBCBAA" id="Прямоугольник 3" o:spid="_x0000_s1026" style="position:absolute;margin-left:59.05pt;margin-top:17.45pt;width:470.15pt;height:.5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KEV5QEAALMDAAAOAAAAZHJzL2Uyb0RvYy54bWysU9Fu0zAUfUfiHyy/06Sl3WjUdJo6DSEN&#10;hjT4gFvHSSwcX3PtNh1fz7XbdRW8IfJg+frax+ccn6xuDoMVe03BoKvldFJKoZ3Cxriult+/3b/7&#10;IEWI4Bqw6HQtn3WQN+u3b1ajr/QMe7SNJsEgLlSjr2Ufo6+KIqheDxAm6LXjZos0QOSSuqIhGBl9&#10;sMWsLK+KEanxhEqHwKt3x6ZcZ/y21So+tm3QUdhaMreYR8rjNo3FegVVR+B7o0404B9YDGAcX3qG&#10;uoMIYkfmL6jBKMKAbZwoHApsW6N01sBqpuUfap568DprYXOCP9sU/h+s+rJ/8l8pUQ/+AdWPIBxu&#10;enCdviXCsdfQ8HXTZFQx+lCdD6Qi8FGxHT9jw08Lu4jZg0NLQwJkdeKQrX4+W60PUSheXCyvy2W5&#10;kEJx7+r9Ir9EAdXLWU8hftQ4iDSpJfFDZmzYP4SYuED1siVzR2uae2NtLqjbbiyJPaRHz1+mzxIv&#10;t1mXNjtMx46IaSWLTLpShEK1xeaZNRIek8NJ50mP9EuKkVNTy/BzB6SlsJ8c+7SczucpZrmYL65n&#10;XNBlZ3vZAacYqpZRiuN0E4/R3HkyXc83TbNoh7fsbWuy8FdWJ7KcjOzHKcUpepd13vX6r61/AwAA&#10;//8DAFBLAwQUAAYACAAAACEAN4sWF98AAAAKAQAADwAAAGRycy9kb3ducmV2LnhtbEyPwU7DMAyG&#10;70i8Q2QkbizpaFFbmk4MiSMSGxzYLW1MW61xSpJthacnO43jb3/6/blazWZkR3R+sCQhWQhgSK3V&#10;A3USPt5f7nJgPijSarSEEn7Qw6q+vqpUqe2JNnjcho7FEvKlktCHMJWc+7ZHo/zCTkhx92WdUSFG&#10;13Ht1CmWm5EvhXjgRg0UL/Rqwuce2/32YCSsi3z9/ZbS6++m2eHus9lnSyekvL2Znx6BBZzDBYaz&#10;flSHOjo19kDaszHmJE8iKuE+LYCdAZHlKbAmTrICeF3x/y/UfwAAAP//AwBQSwECLQAUAAYACAAA&#10;ACEAtoM4kv4AAADhAQAAEwAAAAAAAAAAAAAAAAAAAAAAW0NvbnRlbnRfVHlwZXNdLnhtbFBLAQIt&#10;ABQABgAIAAAAIQA4/SH/1gAAAJQBAAALAAAAAAAAAAAAAAAAAC8BAABfcmVscy8ucmVsc1BLAQIt&#10;ABQABgAIAAAAIQCoRKEV5QEAALMDAAAOAAAAAAAAAAAAAAAAAC4CAABkcnMvZTJvRG9jLnhtbFBL&#10;AQItABQABgAIAAAAIQA3ixYX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3FAA0F9D" w14:textId="77777777" w:rsidR="00465B06" w:rsidRPr="00925E17" w:rsidRDefault="00465B06" w:rsidP="001542D8">
      <w:pPr>
        <w:widowControl w:val="0"/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lang w:val="kk-KZ"/>
        </w:rPr>
      </w:pPr>
    </w:p>
    <w:p w14:paraId="3095B783" w14:textId="77777777" w:rsidR="00700675" w:rsidRDefault="00700675" w:rsidP="001542D8">
      <w:pPr>
        <w:widowControl w:val="0"/>
        <w:autoSpaceDE w:val="0"/>
        <w:autoSpaceDN w:val="0"/>
        <w:spacing w:after="0" w:line="240" w:lineRule="auto"/>
        <w:ind w:left="0" w:right="0" w:firstLine="567"/>
        <w:jc w:val="left"/>
        <w:rPr>
          <w:rFonts w:eastAsia="Times New Roman"/>
          <w:lang w:val="kk-KZ"/>
        </w:rPr>
      </w:pPr>
    </w:p>
    <w:p w14:paraId="7A478002" w14:textId="77777777" w:rsidR="00700675" w:rsidRDefault="00700675" w:rsidP="001542D8">
      <w:pPr>
        <w:widowControl w:val="0"/>
        <w:autoSpaceDE w:val="0"/>
        <w:autoSpaceDN w:val="0"/>
        <w:spacing w:after="0" w:line="240" w:lineRule="auto"/>
        <w:ind w:left="0" w:right="0" w:firstLine="567"/>
        <w:jc w:val="left"/>
        <w:rPr>
          <w:rFonts w:eastAsia="Times New Roman"/>
          <w:lang w:val="kk-KZ"/>
        </w:rPr>
      </w:pPr>
    </w:p>
    <w:p w14:paraId="7A25C423" w14:textId="7AADD814" w:rsidR="00465B06" w:rsidRPr="00925E17" w:rsidRDefault="00465B06" w:rsidP="001542D8">
      <w:pPr>
        <w:widowControl w:val="0"/>
        <w:autoSpaceDE w:val="0"/>
        <w:autoSpaceDN w:val="0"/>
        <w:spacing w:after="0" w:line="240" w:lineRule="auto"/>
        <w:ind w:left="0" w:right="0" w:firstLine="567"/>
        <w:jc w:val="left"/>
        <w:rPr>
          <w:rFonts w:eastAsia="Calibri"/>
          <w:b/>
          <w:bCs/>
          <w:sz w:val="24"/>
          <w:szCs w:val="24"/>
        </w:rPr>
      </w:pPr>
      <w:r w:rsidRPr="00925E17">
        <w:rPr>
          <w:rFonts w:eastAsia="Calibri"/>
          <w:b/>
          <w:bCs/>
          <w:sz w:val="24"/>
          <w:szCs w:val="24"/>
        </w:rPr>
        <w:t>Разработчик:</w:t>
      </w:r>
    </w:p>
    <w:p w14:paraId="15E26535" w14:textId="77777777" w:rsidR="00465B06" w:rsidRPr="00925E17" w:rsidRDefault="00465B06" w:rsidP="001542D8">
      <w:pPr>
        <w:spacing w:after="0" w:line="240" w:lineRule="auto"/>
        <w:ind w:left="0" w:right="0" w:firstLine="567"/>
        <w:rPr>
          <w:rFonts w:eastAsia="Calibri"/>
          <w:b/>
          <w:sz w:val="24"/>
          <w:szCs w:val="24"/>
        </w:rPr>
      </w:pPr>
      <w:r w:rsidRPr="00925E17">
        <w:rPr>
          <w:rFonts w:eastAsia="Calibri"/>
          <w:b/>
          <w:bCs/>
          <w:sz w:val="24"/>
          <w:szCs w:val="24"/>
        </w:rPr>
        <w:t>РГП «Казахстанский институт стандартизации и метрологии»</w:t>
      </w:r>
    </w:p>
    <w:p w14:paraId="29516AB6" w14:textId="77777777" w:rsidR="00465B06" w:rsidRPr="00925E17" w:rsidRDefault="00465B06" w:rsidP="001542D8">
      <w:pPr>
        <w:spacing w:after="0" w:line="240" w:lineRule="auto"/>
        <w:ind w:left="0" w:right="0" w:firstLine="0"/>
        <w:jc w:val="left"/>
        <w:rPr>
          <w:rFonts w:eastAsia="MS Mincho"/>
          <w:sz w:val="24"/>
          <w:szCs w:val="24"/>
          <w:lang w:eastAsia="ja-JP"/>
        </w:rPr>
      </w:pPr>
    </w:p>
    <w:p w14:paraId="33779465" w14:textId="77777777" w:rsidR="00465B06" w:rsidRPr="00925E17" w:rsidRDefault="00465B06" w:rsidP="001542D8">
      <w:pPr>
        <w:widowControl w:val="0"/>
        <w:spacing w:after="0" w:line="240" w:lineRule="auto"/>
        <w:ind w:left="0" w:right="0" w:firstLine="567"/>
        <w:jc w:val="left"/>
        <w:rPr>
          <w:rFonts w:eastAsia="Calibri"/>
          <w:b/>
          <w:sz w:val="24"/>
          <w:szCs w:val="24"/>
          <w:lang w:eastAsia="ru-RU"/>
        </w:rPr>
      </w:pPr>
      <w:r w:rsidRPr="00925E17">
        <w:rPr>
          <w:rFonts w:eastAsia="Calibri"/>
          <w:b/>
          <w:sz w:val="24"/>
          <w:szCs w:val="24"/>
          <w:lang w:eastAsia="ru-RU"/>
        </w:rPr>
        <w:t xml:space="preserve">Заместитель </w:t>
      </w:r>
    </w:p>
    <w:p w14:paraId="0D84BD16" w14:textId="74CCD567" w:rsidR="00465B06" w:rsidRPr="00925E17" w:rsidRDefault="00465B06" w:rsidP="001542D8">
      <w:pPr>
        <w:widowControl w:val="0"/>
        <w:spacing w:after="0" w:line="240" w:lineRule="auto"/>
        <w:ind w:left="0" w:right="0" w:firstLine="567"/>
        <w:jc w:val="left"/>
        <w:rPr>
          <w:rFonts w:eastAsia="Calibri"/>
          <w:b/>
          <w:sz w:val="24"/>
          <w:szCs w:val="24"/>
          <w:lang w:eastAsia="ru-RU"/>
        </w:rPr>
      </w:pPr>
      <w:r w:rsidRPr="00925E17">
        <w:rPr>
          <w:rFonts w:eastAsia="Calibri"/>
          <w:b/>
          <w:sz w:val="24"/>
          <w:szCs w:val="24"/>
          <w:lang w:eastAsia="ru-RU"/>
        </w:rPr>
        <w:t xml:space="preserve">Генерального директора                                                              </w:t>
      </w:r>
      <w:r w:rsidR="00E27D22">
        <w:rPr>
          <w:rFonts w:eastAsia="Calibri"/>
          <w:b/>
          <w:sz w:val="24"/>
          <w:szCs w:val="24"/>
          <w:lang w:eastAsia="ru-RU"/>
        </w:rPr>
        <w:t xml:space="preserve">           </w:t>
      </w:r>
      <w:r w:rsidR="00682835">
        <w:rPr>
          <w:rFonts w:eastAsia="Calibri"/>
          <w:b/>
          <w:bCs/>
          <w:sz w:val="24"/>
          <w:szCs w:val="24"/>
        </w:rPr>
        <w:t>А. Раззарёнов</w:t>
      </w:r>
      <w:r w:rsidRPr="00925E17">
        <w:rPr>
          <w:rFonts w:eastAsia="Calibri"/>
          <w:b/>
          <w:sz w:val="24"/>
          <w:szCs w:val="24"/>
          <w:lang w:eastAsia="ru-RU"/>
        </w:rPr>
        <w:t xml:space="preserve"> </w:t>
      </w:r>
    </w:p>
    <w:p w14:paraId="3856B907" w14:textId="77777777" w:rsidR="00465B06" w:rsidRPr="00925E17" w:rsidRDefault="00465B06" w:rsidP="001542D8">
      <w:pPr>
        <w:widowControl w:val="0"/>
        <w:spacing w:after="0" w:line="240" w:lineRule="auto"/>
        <w:ind w:left="0" w:right="0" w:firstLine="567"/>
        <w:jc w:val="left"/>
        <w:rPr>
          <w:rFonts w:eastAsia="Calibri"/>
          <w:b/>
          <w:sz w:val="24"/>
          <w:szCs w:val="24"/>
          <w:lang w:eastAsia="ru-RU"/>
        </w:rPr>
      </w:pPr>
    </w:p>
    <w:p w14:paraId="720518AF" w14:textId="77777777" w:rsidR="00465B06" w:rsidRPr="00925E17" w:rsidRDefault="00465B06" w:rsidP="001542D8">
      <w:pPr>
        <w:widowControl w:val="0"/>
        <w:spacing w:after="0" w:line="240" w:lineRule="auto"/>
        <w:ind w:left="0" w:right="0" w:firstLine="567"/>
        <w:jc w:val="left"/>
        <w:rPr>
          <w:rFonts w:eastAsia="Calibri"/>
          <w:b/>
          <w:sz w:val="24"/>
          <w:szCs w:val="24"/>
          <w:lang w:eastAsia="ru-RU"/>
        </w:rPr>
      </w:pPr>
    </w:p>
    <w:p w14:paraId="4890D4EE" w14:textId="77777777" w:rsidR="00465B06" w:rsidRPr="00925E17" w:rsidRDefault="00465B06" w:rsidP="001542D8">
      <w:pPr>
        <w:widowControl w:val="0"/>
        <w:spacing w:after="0" w:line="240" w:lineRule="auto"/>
        <w:ind w:left="0" w:right="0" w:firstLine="567"/>
        <w:jc w:val="left"/>
        <w:rPr>
          <w:rFonts w:eastAsia="Calibri"/>
          <w:b/>
          <w:sz w:val="24"/>
          <w:szCs w:val="24"/>
          <w:lang w:eastAsia="ru-RU"/>
        </w:rPr>
      </w:pPr>
      <w:r w:rsidRPr="00925E17">
        <w:rPr>
          <w:rFonts w:eastAsia="Calibri"/>
          <w:b/>
          <w:sz w:val="24"/>
          <w:szCs w:val="24"/>
          <w:lang w:eastAsia="ru-RU"/>
        </w:rPr>
        <w:t xml:space="preserve">Руководитель Департамента </w:t>
      </w:r>
    </w:p>
    <w:p w14:paraId="774582E7" w14:textId="0C79609B" w:rsidR="00465B06" w:rsidRPr="00925E17" w:rsidRDefault="00465B06" w:rsidP="001542D8">
      <w:pPr>
        <w:widowControl w:val="0"/>
        <w:spacing w:after="0" w:line="240" w:lineRule="auto"/>
        <w:ind w:left="0" w:right="0" w:firstLine="567"/>
        <w:jc w:val="left"/>
        <w:rPr>
          <w:rFonts w:eastAsia="Calibri"/>
          <w:b/>
          <w:sz w:val="24"/>
          <w:szCs w:val="24"/>
          <w:lang w:eastAsia="ru-RU"/>
        </w:rPr>
      </w:pPr>
      <w:r w:rsidRPr="00925E17">
        <w:rPr>
          <w:rFonts w:eastAsia="Calibri"/>
          <w:b/>
          <w:sz w:val="24"/>
          <w:szCs w:val="24"/>
          <w:lang w:eastAsia="ru-RU"/>
        </w:rPr>
        <w:t xml:space="preserve">разработки стандартов </w:t>
      </w:r>
      <w:r w:rsidR="00682835">
        <w:rPr>
          <w:rFonts w:eastAsia="Calibri"/>
          <w:b/>
          <w:bCs/>
          <w:sz w:val="24"/>
          <w:szCs w:val="24"/>
        </w:rPr>
        <w:t xml:space="preserve">и фонда НТД </w:t>
      </w:r>
      <w:r w:rsidRPr="00925E17">
        <w:rPr>
          <w:rFonts w:eastAsia="Calibri"/>
          <w:b/>
          <w:sz w:val="24"/>
          <w:szCs w:val="24"/>
          <w:lang w:eastAsia="ru-RU"/>
        </w:rPr>
        <w:t xml:space="preserve">                                                    А. Сопбеков</w:t>
      </w:r>
    </w:p>
    <w:p w14:paraId="40BBCCF5" w14:textId="77777777" w:rsidR="00465B06" w:rsidRPr="00925E17" w:rsidRDefault="00465B06" w:rsidP="001542D8">
      <w:pPr>
        <w:widowControl w:val="0"/>
        <w:spacing w:after="0" w:line="240" w:lineRule="auto"/>
        <w:ind w:left="0" w:right="0" w:firstLine="567"/>
        <w:jc w:val="left"/>
        <w:rPr>
          <w:rFonts w:eastAsia="Calibri"/>
          <w:b/>
          <w:sz w:val="24"/>
          <w:szCs w:val="24"/>
          <w:lang w:eastAsia="ru-RU"/>
        </w:rPr>
      </w:pPr>
    </w:p>
    <w:p w14:paraId="7FB2A259" w14:textId="77777777" w:rsidR="00465B06" w:rsidRPr="00925E17" w:rsidRDefault="00465B06" w:rsidP="001542D8">
      <w:pPr>
        <w:spacing w:after="0" w:line="240" w:lineRule="auto"/>
        <w:ind w:left="0" w:right="0" w:firstLine="567"/>
        <w:jc w:val="left"/>
        <w:rPr>
          <w:rFonts w:eastAsia="Calibri"/>
          <w:b/>
          <w:bCs/>
          <w:sz w:val="24"/>
          <w:szCs w:val="24"/>
        </w:rPr>
      </w:pPr>
    </w:p>
    <w:p w14:paraId="030B3E40" w14:textId="77777777" w:rsidR="00465B06" w:rsidRPr="00925E17" w:rsidRDefault="00465B06" w:rsidP="001542D8">
      <w:pPr>
        <w:spacing w:after="0" w:line="240" w:lineRule="auto"/>
        <w:ind w:left="0" w:right="0" w:firstLine="567"/>
        <w:rPr>
          <w:rFonts w:eastAsia="Calibri"/>
          <w:b/>
          <w:bCs/>
          <w:sz w:val="24"/>
          <w:szCs w:val="24"/>
        </w:rPr>
      </w:pPr>
      <w:r w:rsidRPr="00925E17">
        <w:rPr>
          <w:rFonts w:eastAsia="Calibri"/>
          <w:b/>
          <w:bCs/>
          <w:sz w:val="24"/>
          <w:szCs w:val="24"/>
        </w:rPr>
        <w:t xml:space="preserve">Главный специалист </w:t>
      </w:r>
    </w:p>
    <w:p w14:paraId="7BBB53E0" w14:textId="77777777" w:rsidR="00682835" w:rsidRDefault="00465B06" w:rsidP="001542D8">
      <w:pPr>
        <w:spacing w:after="0" w:line="240" w:lineRule="auto"/>
        <w:ind w:left="0" w:right="0" w:firstLine="567"/>
        <w:rPr>
          <w:rFonts w:eastAsia="Calibri"/>
          <w:b/>
          <w:bCs/>
          <w:sz w:val="24"/>
          <w:szCs w:val="24"/>
        </w:rPr>
      </w:pPr>
      <w:r w:rsidRPr="00925E17">
        <w:rPr>
          <w:rFonts w:eastAsia="Calibri"/>
          <w:b/>
          <w:bCs/>
          <w:sz w:val="24"/>
          <w:szCs w:val="24"/>
        </w:rPr>
        <w:t>Департамента разработки стандартов</w:t>
      </w:r>
      <w:r w:rsidR="00682835">
        <w:rPr>
          <w:rFonts w:eastAsia="Calibri"/>
          <w:b/>
          <w:bCs/>
          <w:sz w:val="24"/>
          <w:szCs w:val="24"/>
        </w:rPr>
        <w:t xml:space="preserve"> </w:t>
      </w:r>
    </w:p>
    <w:p w14:paraId="615FD1EC" w14:textId="3D47F471" w:rsidR="00465B06" w:rsidRPr="00465B06" w:rsidRDefault="00682835" w:rsidP="001542D8">
      <w:pPr>
        <w:spacing w:after="0" w:line="240" w:lineRule="auto"/>
        <w:ind w:left="0" w:right="0" w:firstLine="567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 xml:space="preserve">и фонда НТД                                              </w:t>
      </w:r>
      <w:r w:rsidR="00465B06" w:rsidRPr="00925E17">
        <w:rPr>
          <w:rFonts w:eastAsia="Calibri"/>
          <w:b/>
          <w:bCs/>
          <w:sz w:val="24"/>
          <w:szCs w:val="24"/>
        </w:rPr>
        <w:t xml:space="preserve">                                           </w:t>
      </w:r>
      <w:r>
        <w:rPr>
          <w:rFonts w:eastAsia="Calibri"/>
          <w:b/>
          <w:bCs/>
          <w:sz w:val="24"/>
          <w:szCs w:val="24"/>
        </w:rPr>
        <w:t xml:space="preserve">         А. Мукашева</w:t>
      </w:r>
    </w:p>
    <w:p w14:paraId="34053F2D" w14:textId="77777777" w:rsidR="00465B06" w:rsidRPr="00465B06" w:rsidRDefault="00465B06" w:rsidP="001542D8">
      <w:pPr>
        <w:spacing w:after="0" w:line="240" w:lineRule="auto"/>
        <w:ind w:left="0" w:right="0" w:firstLine="567"/>
        <w:rPr>
          <w:rFonts w:eastAsia="Calibri"/>
          <w:b/>
          <w:bCs/>
          <w:sz w:val="24"/>
          <w:szCs w:val="24"/>
        </w:rPr>
      </w:pPr>
    </w:p>
    <w:p w14:paraId="4855762B" w14:textId="77777777" w:rsidR="00465B06" w:rsidRPr="00465B06" w:rsidRDefault="00465B06" w:rsidP="001542D8">
      <w:pPr>
        <w:spacing w:after="0" w:line="240" w:lineRule="auto"/>
        <w:ind w:left="0" w:right="0" w:firstLine="567"/>
        <w:rPr>
          <w:rFonts w:eastAsia="Calibri"/>
          <w:b/>
          <w:bCs/>
          <w:sz w:val="24"/>
          <w:szCs w:val="24"/>
        </w:rPr>
      </w:pPr>
    </w:p>
    <w:p w14:paraId="11A31AC7" w14:textId="77777777" w:rsidR="00465B06" w:rsidRPr="00465B06" w:rsidRDefault="00465B06" w:rsidP="001542D8">
      <w:pPr>
        <w:spacing w:after="0" w:line="240" w:lineRule="auto"/>
        <w:ind w:left="0" w:right="0" w:firstLine="567"/>
        <w:rPr>
          <w:rFonts w:eastAsia="Calibri"/>
          <w:b/>
          <w:bCs/>
          <w:sz w:val="24"/>
          <w:szCs w:val="24"/>
        </w:rPr>
      </w:pPr>
    </w:p>
    <w:p w14:paraId="3946FEE3" w14:textId="77777777" w:rsidR="00465B06" w:rsidRPr="00465B06" w:rsidRDefault="00465B06" w:rsidP="001542D8">
      <w:pPr>
        <w:widowControl w:val="0"/>
        <w:tabs>
          <w:tab w:val="left" w:pos="900"/>
        </w:tabs>
        <w:autoSpaceDE w:val="0"/>
        <w:autoSpaceDN w:val="0"/>
        <w:spacing w:after="0" w:line="240" w:lineRule="auto"/>
        <w:ind w:left="0" w:right="0" w:firstLine="0"/>
        <w:jc w:val="left"/>
        <w:rPr>
          <w:rFonts w:eastAsia="Times New Roman"/>
          <w:lang w:val="kk-KZ"/>
        </w:rPr>
      </w:pPr>
    </w:p>
    <w:p w14:paraId="0C93086B" w14:textId="77777777" w:rsidR="00465B06" w:rsidRPr="00253826" w:rsidRDefault="00465B06" w:rsidP="001542D8">
      <w:pPr>
        <w:spacing w:after="0" w:line="240" w:lineRule="auto"/>
        <w:ind w:left="0" w:right="0" w:firstLine="567"/>
        <w:rPr>
          <w:rFonts w:eastAsia="Times New Roman"/>
          <w:sz w:val="20"/>
          <w:szCs w:val="20"/>
          <w:lang w:val="kk-KZ"/>
        </w:rPr>
      </w:pPr>
    </w:p>
    <w:sectPr w:rsidR="00465B06" w:rsidRPr="00253826" w:rsidSect="00747E21">
      <w:headerReference w:type="first" r:id="rId14"/>
      <w:footerReference w:type="first" r:id="rId15"/>
      <w:pgSz w:w="11906" w:h="16838" w:code="9"/>
      <w:pgMar w:top="1418" w:right="1418" w:bottom="1418" w:left="1134" w:header="1021" w:footer="1021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AE686" w14:textId="77777777" w:rsidR="00A416CA" w:rsidRDefault="00A416CA" w:rsidP="00536CB9">
      <w:pPr>
        <w:spacing w:after="0" w:line="240" w:lineRule="auto"/>
      </w:pPr>
      <w:r>
        <w:separator/>
      </w:r>
    </w:p>
  </w:endnote>
  <w:endnote w:type="continuationSeparator" w:id="0">
    <w:p w14:paraId="06D1BB62" w14:textId="77777777" w:rsidR="00A416CA" w:rsidRDefault="00A416CA" w:rsidP="00536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1634193"/>
      <w:docPartObj>
        <w:docPartGallery w:val="Page Numbers (Bottom of Page)"/>
        <w:docPartUnique/>
      </w:docPartObj>
    </w:sdtPr>
    <w:sdtContent>
      <w:p w14:paraId="60C8188E" w14:textId="77777777" w:rsidR="00915154" w:rsidRDefault="00915154" w:rsidP="00FF1CD8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B71">
          <w:rPr>
            <w:noProof/>
          </w:rPr>
          <w:t>28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2234893"/>
      <w:docPartObj>
        <w:docPartGallery w:val="Page Numbers (Bottom of Page)"/>
        <w:docPartUnique/>
      </w:docPartObj>
    </w:sdtPr>
    <w:sdtContent>
      <w:p w14:paraId="2B3E0297" w14:textId="77777777" w:rsidR="00915154" w:rsidRDefault="00915154" w:rsidP="00FF1CD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B71">
          <w:rPr>
            <w:noProof/>
          </w:rPr>
          <w:t>29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DB44" w14:textId="77777777" w:rsidR="00915154" w:rsidRDefault="00915154">
    <w:pPr>
      <w:pStyle w:val="a5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0315332"/>
      <w:docPartObj>
        <w:docPartGallery w:val="Page Numbers (Bottom of Page)"/>
        <w:docPartUnique/>
      </w:docPartObj>
    </w:sdtPr>
    <w:sdtContent>
      <w:p w14:paraId="40244331" w14:textId="77777777" w:rsidR="00915154" w:rsidRDefault="0091515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1B71">
          <w:rPr>
            <w:noProof/>
          </w:rPr>
          <w:t>1</w:t>
        </w:r>
        <w:r>
          <w:fldChar w:fldCharType="end"/>
        </w:r>
      </w:p>
    </w:sdtContent>
  </w:sdt>
  <w:p w14:paraId="0CE4BE96" w14:textId="77777777" w:rsidR="00B81CF7" w:rsidRDefault="00B81CF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35DFB" w14:textId="77777777" w:rsidR="00A416CA" w:rsidRDefault="00A416CA" w:rsidP="00536CB9">
      <w:pPr>
        <w:spacing w:after="0" w:line="240" w:lineRule="auto"/>
      </w:pPr>
      <w:r>
        <w:separator/>
      </w:r>
    </w:p>
  </w:footnote>
  <w:footnote w:type="continuationSeparator" w:id="0">
    <w:p w14:paraId="13914C17" w14:textId="77777777" w:rsidR="00A416CA" w:rsidRDefault="00A416CA" w:rsidP="00536C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DE423" w14:textId="401272EE" w:rsidR="00915154" w:rsidRPr="00FF1CD8" w:rsidRDefault="00915154" w:rsidP="002D32D5">
    <w:pPr>
      <w:pStyle w:val="a3"/>
      <w:jc w:val="left"/>
      <w:rPr>
        <w:b/>
      </w:rPr>
    </w:pPr>
    <w:r w:rsidRPr="00FF1CD8">
      <w:rPr>
        <w:b/>
      </w:rPr>
      <w:t>СТ РК</w:t>
    </w:r>
    <w:r>
      <w:rPr>
        <w:b/>
      </w:rPr>
      <w:t xml:space="preserve"> </w:t>
    </w:r>
  </w:p>
  <w:p w14:paraId="5635F851" w14:textId="061C69C0" w:rsidR="00915154" w:rsidRPr="00FF1CD8" w:rsidRDefault="00915154" w:rsidP="002D32D5">
    <w:pPr>
      <w:pStyle w:val="a3"/>
      <w:jc w:val="left"/>
      <w:rPr>
        <w:i/>
      </w:rPr>
    </w:pPr>
    <w:r w:rsidRPr="00FF1CD8">
      <w:rPr>
        <w:i/>
      </w:rPr>
      <w:t xml:space="preserve">(проект, редакция </w:t>
    </w:r>
    <w:r w:rsidR="00BB6912">
      <w:rPr>
        <w:i/>
      </w:rPr>
      <w:t>1</w:t>
    </w:r>
    <w:r w:rsidRPr="00FF1CD8">
      <w:rPr>
        <w:i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10F33" w14:textId="67E00B1A" w:rsidR="00915154" w:rsidRPr="00FF1CD8" w:rsidRDefault="00915154" w:rsidP="00FF1CD8">
    <w:pPr>
      <w:pStyle w:val="a3"/>
      <w:jc w:val="right"/>
      <w:rPr>
        <w:b/>
      </w:rPr>
    </w:pPr>
    <w:r w:rsidRPr="00FF1CD8">
      <w:rPr>
        <w:b/>
      </w:rPr>
      <w:t>СТ РК</w:t>
    </w:r>
    <w:r>
      <w:rPr>
        <w:b/>
      </w:rPr>
      <w:t xml:space="preserve"> </w:t>
    </w:r>
  </w:p>
  <w:p w14:paraId="4CE0FA5B" w14:textId="2DA40ADB" w:rsidR="00915154" w:rsidRPr="00FF1CD8" w:rsidRDefault="00915154" w:rsidP="00FF1CD8">
    <w:pPr>
      <w:pStyle w:val="a3"/>
      <w:jc w:val="right"/>
      <w:rPr>
        <w:i/>
      </w:rPr>
    </w:pPr>
    <w:r w:rsidRPr="00FF1CD8">
      <w:rPr>
        <w:i/>
      </w:rPr>
      <w:t xml:space="preserve">(проект, редакция </w:t>
    </w:r>
    <w:r w:rsidR="00CA0180">
      <w:rPr>
        <w:i/>
      </w:rPr>
      <w:t>1</w:t>
    </w:r>
    <w:r w:rsidRPr="00FF1CD8">
      <w:rPr>
        <w:i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35D29" w14:textId="77777777" w:rsidR="00915154" w:rsidRPr="00536CB9" w:rsidRDefault="00915154" w:rsidP="00536CB9">
    <w:pPr>
      <w:pStyle w:val="a3"/>
      <w:jc w:val="righ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A53F2" w14:textId="350A1D85" w:rsidR="00915154" w:rsidRPr="00FF1CD8" w:rsidRDefault="00915154" w:rsidP="002D32D5">
    <w:pPr>
      <w:pStyle w:val="a3"/>
      <w:jc w:val="right"/>
      <w:rPr>
        <w:b/>
      </w:rPr>
    </w:pPr>
    <w:r w:rsidRPr="00FF1CD8">
      <w:rPr>
        <w:b/>
      </w:rPr>
      <w:t>СТ РК</w:t>
    </w:r>
    <w:r>
      <w:rPr>
        <w:b/>
      </w:rPr>
      <w:t xml:space="preserve"> </w:t>
    </w:r>
  </w:p>
  <w:p w14:paraId="3B9008C4" w14:textId="5F8086DB" w:rsidR="00B81CF7" w:rsidRPr="008225D5" w:rsidRDefault="00915154" w:rsidP="008225D5">
    <w:pPr>
      <w:pStyle w:val="a3"/>
      <w:jc w:val="right"/>
      <w:rPr>
        <w:lang w:val="en-US"/>
      </w:rPr>
    </w:pPr>
    <w:r w:rsidRPr="00FF1CD8">
      <w:rPr>
        <w:i/>
      </w:rPr>
      <w:t xml:space="preserve">(проект, редакция </w:t>
    </w:r>
    <w:r w:rsidR="00BB6912">
      <w:rPr>
        <w:i/>
      </w:rPr>
      <w:t>1</w:t>
    </w:r>
    <w:r w:rsidRPr="00FF1CD8">
      <w:rPr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96A34"/>
    <w:multiLevelType w:val="multilevel"/>
    <w:tmpl w:val="48429E5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004AE7"/>
    <w:multiLevelType w:val="hybridMultilevel"/>
    <w:tmpl w:val="8DD247C8"/>
    <w:lvl w:ilvl="0" w:tplc="0A2239A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461605"/>
    <w:multiLevelType w:val="hybridMultilevel"/>
    <w:tmpl w:val="EB3E5D6C"/>
    <w:lvl w:ilvl="0" w:tplc="8A0A2A18">
      <w:start w:val="1"/>
      <w:numFmt w:val="decimal"/>
      <w:lvlText w:val="%1)"/>
      <w:lvlJc w:val="left"/>
      <w:pPr>
        <w:ind w:left="866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vertAlign w:val="superscript"/>
        <w:lang w:val="kk-KZ" w:eastAsia="en-US" w:bidi="ar-SA"/>
      </w:rPr>
    </w:lvl>
    <w:lvl w:ilvl="1" w:tplc="22AA2CAE">
      <w:numFmt w:val="bullet"/>
      <w:lvlText w:val="•"/>
      <w:lvlJc w:val="left"/>
      <w:pPr>
        <w:ind w:left="1716" w:hanging="260"/>
      </w:pPr>
      <w:rPr>
        <w:rFonts w:hint="default"/>
        <w:lang w:val="kk-KZ" w:eastAsia="en-US" w:bidi="ar-SA"/>
      </w:rPr>
    </w:lvl>
    <w:lvl w:ilvl="2" w:tplc="8A3E1006">
      <w:numFmt w:val="bullet"/>
      <w:lvlText w:val="•"/>
      <w:lvlJc w:val="left"/>
      <w:pPr>
        <w:ind w:left="2572" w:hanging="260"/>
      </w:pPr>
      <w:rPr>
        <w:rFonts w:hint="default"/>
        <w:lang w:val="kk-KZ" w:eastAsia="en-US" w:bidi="ar-SA"/>
      </w:rPr>
    </w:lvl>
    <w:lvl w:ilvl="3" w:tplc="34CA9894">
      <w:numFmt w:val="bullet"/>
      <w:lvlText w:val="•"/>
      <w:lvlJc w:val="left"/>
      <w:pPr>
        <w:ind w:left="3428" w:hanging="260"/>
      </w:pPr>
      <w:rPr>
        <w:rFonts w:hint="default"/>
        <w:lang w:val="kk-KZ" w:eastAsia="en-US" w:bidi="ar-SA"/>
      </w:rPr>
    </w:lvl>
    <w:lvl w:ilvl="4" w:tplc="04A8EEAA">
      <w:numFmt w:val="bullet"/>
      <w:lvlText w:val="•"/>
      <w:lvlJc w:val="left"/>
      <w:pPr>
        <w:ind w:left="4284" w:hanging="260"/>
      </w:pPr>
      <w:rPr>
        <w:rFonts w:hint="default"/>
        <w:lang w:val="kk-KZ" w:eastAsia="en-US" w:bidi="ar-SA"/>
      </w:rPr>
    </w:lvl>
    <w:lvl w:ilvl="5" w:tplc="770A6106">
      <w:numFmt w:val="bullet"/>
      <w:lvlText w:val="•"/>
      <w:lvlJc w:val="left"/>
      <w:pPr>
        <w:ind w:left="5140" w:hanging="260"/>
      </w:pPr>
      <w:rPr>
        <w:rFonts w:hint="default"/>
        <w:lang w:val="kk-KZ" w:eastAsia="en-US" w:bidi="ar-SA"/>
      </w:rPr>
    </w:lvl>
    <w:lvl w:ilvl="6" w:tplc="9B34A826">
      <w:numFmt w:val="bullet"/>
      <w:lvlText w:val="•"/>
      <w:lvlJc w:val="left"/>
      <w:pPr>
        <w:ind w:left="5996" w:hanging="260"/>
      </w:pPr>
      <w:rPr>
        <w:rFonts w:hint="default"/>
        <w:lang w:val="kk-KZ" w:eastAsia="en-US" w:bidi="ar-SA"/>
      </w:rPr>
    </w:lvl>
    <w:lvl w:ilvl="7" w:tplc="40EE7978">
      <w:numFmt w:val="bullet"/>
      <w:lvlText w:val="•"/>
      <w:lvlJc w:val="left"/>
      <w:pPr>
        <w:ind w:left="6852" w:hanging="260"/>
      </w:pPr>
      <w:rPr>
        <w:rFonts w:hint="default"/>
        <w:lang w:val="kk-KZ" w:eastAsia="en-US" w:bidi="ar-SA"/>
      </w:rPr>
    </w:lvl>
    <w:lvl w:ilvl="8" w:tplc="9530FF7C">
      <w:numFmt w:val="bullet"/>
      <w:lvlText w:val="•"/>
      <w:lvlJc w:val="left"/>
      <w:pPr>
        <w:ind w:left="7708" w:hanging="260"/>
      </w:pPr>
      <w:rPr>
        <w:rFonts w:hint="default"/>
        <w:lang w:val="kk-KZ" w:eastAsia="en-US" w:bidi="ar-SA"/>
      </w:rPr>
    </w:lvl>
  </w:abstractNum>
  <w:abstractNum w:abstractNumId="3" w15:restartNumberingAfterBreak="0">
    <w:nsid w:val="13864281"/>
    <w:multiLevelType w:val="hybridMultilevel"/>
    <w:tmpl w:val="2ABCE02E"/>
    <w:lvl w:ilvl="0" w:tplc="44F620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431E66"/>
    <w:multiLevelType w:val="hybridMultilevel"/>
    <w:tmpl w:val="C816809A"/>
    <w:lvl w:ilvl="0" w:tplc="F4D67828">
      <w:start w:val="3"/>
      <w:numFmt w:val="lowerRoman"/>
      <w:lvlText w:val="%1)"/>
      <w:lvlJc w:val="left"/>
      <w:pPr>
        <w:ind w:left="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5683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4437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4AB7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AC8F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C60D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D8A3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A435E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863F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FA61C2"/>
    <w:multiLevelType w:val="multilevel"/>
    <w:tmpl w:val="4FCCDE68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1166FDA"/>
    <w:multiLevelType w:val="multilevel"/>
    <w:tmpl w:val="A792125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 w15:restartNumberingAfterBreak="0">
    <w:nsid w:val="22AE2F7B"/>
    <w:multiLevelType w:val="hybridMultilevel"/>
    <w:tmpl w:val="6FD0EFE8"/>
    <w:lvl w:ilvl="0" w:tplc="54269104">
      <w:start w:val="3"/>
      <w:numFmt w:val="decimal"/>
      <w:lvlText w:val="%1."/>
      <w:lvlJc w:val="left"/>
      <w:pPr>
        <w:ind w:left="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485F3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54D72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80221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E873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8C400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B0DAD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1074F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F4DEA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2E507A"/>
    <w:multiLevelType w:val="multilevel"/>
    <w:tmpl w:val="1B284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5D2457"/>
    <w:multiLevelType w:val="multilevel"/>
    <w:tmpl w:val="46CEE3B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0" w15:restartNumberingAfterBreak="0">
    <w:nsid w:val="296A0E4C"/>
    <w:multiLevelType w:val="multilevel"/>
    <w:tmpl w:val="039CE740"/>
    <w:lvl w:ilvl="0">
      <w:start w:val="1"/>
      <w:numFmt w:val="decimal"/>
      <w:lvlText w:val="%1"/>
      <w:lvlJc w:val="left"/>
      <w:pPr>
        <w:ind w:left="364" w:hanging="2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294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2">
      <w:numFmt w:val="bullet"/>
      <w:lvlText w:val="•"/>
      <w:lvlJc w:val="left"/>
      <w:pPr>
        <w:ind w:left="720" w:hanging="423"/>
      </w:pPr>
      <w:rPr>
        <w:rFonts w:hint="default"/>
        <w:lang w:val="kk-KZ" w:eastAsia="en-US" w:bidi="ar-SA"/>
      </w:rPr>
    </w:lvl>
    <w:lvl w:ilvl="3">
      <w:numFmt w:val="bullet"/>
      <w:lvlText w:val="•"/>
      <w:lvlJc w:val="left"/>
      <w:pPr>
        <w:ind w:left="1905" w:hanging="423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3091" w:hanging="423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277" w:hanging="423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463" w:hanging="423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649" w:hanging="423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834" w:hanging="423"/>
      </w:pPr>
      <w:rPr>
        <w:rFonts w:hint="default"/>
        <w:lang w:val="kk-KZ" w:eastAsia="en-US" w:bidi="ar-SA"/>
      </w:rPr>
    </w:lvl>
  </w:abstractNum>
  <w:abstractNum w:abstractNumId="11" w15:restartNumberingAfterBreak="0">
    <w:nsid w:val="2C2E2A72"/>
    <w:multiLevelType w:val="hybridMultilevel"/>
    <w:tmpl w:val="03BCA394"/>
    <w:lvl w:ilvl="0" w:tplc="44F620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02A67A9"/>
    <w:multiLevelType w:val="multilevel"/>
    <w:tmpl w:val="FD703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293537"/>
    <w:multiLevelType w:val="hybridMultilevel"/>
    <w:tmpl w:val="82661470"/>
    <w:lvl w:ilvl="0" w:tplc="7CA8C7DE">
      <w:start w:val="1"/>
      <w:numFmt w:val="lowerRoman"/>
      <w:lvlText w:val="%1)"/>
      <w:lvlJc w:val="left"/>
      <w:pPr>
        <w:ind w:left="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D0BF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60B5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166C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C660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BAB9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94A85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8495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12CC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2B331F1"/>
    <w:multiLevelType w:val="multilevel"/>
    <w:tmpl w:val="68D07B8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357C255E"/>
    <w:multiLevelType w:val="multilevel"/>
    <w:tmpl w:val="5F085338"/>
    <w:lvl w:ilvl="0">
      <w:start w:val="1"/>
      <w:numFmt w:val="decimal"/>
      <w:lvlText w:val="%1"/>
      <w:lvlJc w:val="left"/>
      <w:pPr>
        <w:ind w:left="906" w:hanging="254"/>
        <w:jc w:val="right"/>
      </w:pPr>
      <w:rPr>
        <w:rFonts w:ascii="Arial" w:eastAsia="Arial" w:hAnsi="Arial" w:cs="Arial" w:hint="default"/>
        <w:b/>
        <w:bCs/>
        <w:i w:val="0"/>
        <w:iCs w:val="0"/>
        <w:color w:val="231F2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09" w:hanging="490"/>
      </w:pPr>
      <w:rPr>
        <w:rFonts w:hint="default"/>
        <w:spacing w:val="-1"/>
        <w:w w:val="10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709" w:hanging="490"/>
        <w:jc w:val="righ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231F20"/>
        <w:spacing w:val="-1"/>
        <w:w w:val="100"/>
        <w:sz w:val="20"/>
        <w:szCs w:val="20"/>
        <w:lang w:val="ru-RU" w:eastAsia="en-US" w:bidi="ar-SA"/>
      </w:rPr>
    </w:lvl>
    <w:lvl w:ilvl="3">
      <w:numFmt w:val="bullet"/>
      <w:lvlText w:val="-"/>
      <w:lvlJc w:val="left"/>
      <w:pPr>
        <w:ind w:left="1341" w:hanging="49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color w:val="231F20"/>
        <w:spacing w:val="0"/>
        <w:w w:val="100"/>
        <w:sz w:val="20"/>
        <w:szCs w:val="20"/>
        <w:lang w:val="ru-RU" w:eastAsia="en-US" w:bidi="ar-SA"/>
      </w:rPr>
    </w:lvl>
    <w:lvl w:ilvl="4">
      <w:numFmt w:val="bullet"/>
      <w:lvlText w:val="•"/>
      <w:lvlJc w:val="left"/>
      <w:pPr>
        <w:ind w:left="1340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600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377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155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33" w:hanging="490"/>
      </w:pPr>
      <w:rPr>
        <w:rFonts w:hint="default"/>
        <w:lang w:val="ru-RU" w:eastAsia="en-US" w:bidi="ar-SA"/>
      </w:rPr>
    </w:lvl>
  </w:abstractNum>
  <w:abstractNum w:abstractNumId="16" w15:restartNumberingAfterBreak="0">
    <w:nsid w:val="3785181D"/>
    <w:multiLevelType w:val="multilevel"/>
    <w:tmpl w:val="7570A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AEC3669"/>
    <w:multiLevelType w:val="hybridMultilevel"/>
    <w:tmpl w:val="54B2A494"/>
    <w:lvl w:ilvl="0" w:tplc="2FCC03DA">
      <w:start w:val="3"/>
      <w:numFmt w:val="lowerRoman"/>
      <w:lvlText w:val="%1)"/>
      <w:lvlJc w:val="left"/>
      <w:pPr>
        <w:ind w:left="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9469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DA687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DE23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40A2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824E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561E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327C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6E0D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D4B2898"/>
    <w:multiLevelType w:val="multilevel"/>
    <w:tmpl w:val="34B21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A3632B"/>
    <w:multiLevelType w:val="hybridMultilevel"/>
    <w:tmpl w:val="1C542D06"/>
    <w:lvl w:ilvl="0" w:tplc="42A4F476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CB7074"/>
    <w:multiLevelType w:val="hybridMultilevel"/>
    <w:tmpl w:val="D2D60F00"/>
    <w:lvl w:ilvl="0" w:tplc="F7E4AD56">
      <w:start w:val="1"/>
      <w:numFmt w:val="decimal"/>
      <w:lvlText w:val="[%1]"/>
      <w:lvlJc w:val="left"/>
      <w:pPr>
        <w:ind w:left="153" w:hanging="5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3008EC3A">
      <w:start w:val="1"/>
      <w:numFmt w:val="decimal"/>
      <w:lvlText w:val="%2"/>
      <w:lvlJc w:val="left"/>
      <w:pPr>
        <w:ind w:left="438" w:hanging="26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kk-KZ" w:eastAsia="en-US" w:bidi="ar-SA"/>
      </w:rPr>
    </w:lvl>
    <w:lvl w:ilvl="2" w:tplc="140EB98A">
      <w:numFmt w:val="bullet"/>
      <w:lvlText w:val="•"/>
      <w:lvlJc w:val="left"/>
      <w:pPr>
        <w:ind w:left="1525" w:hanging="262"/>
      </w:pPr>
      <w:rPr>
        <w:rFonts w:hint="default"/>
        <w:lang w:val="kk-KZ" w:eastAsia="en-US" w:bidi="ar-SA"/>
      </w:rPr>
    </w:lvl>
    <w:lvl w:ilvl="3" w:tplc="80560366">
      <w:numFmt w:val="bullet"/>
      <w:lvlText w:val="•"/>
      <w:lvlJc w:val="left"/>
      <w:pPr>
        <w:ind w:left="2610" w:hanging="262"/>
      </w:pPr>
      <w:rPr>
        <w:rFonts w:hint="default"/>
        <w:lang w:val="kk-KZ" w:eastAsia="en-US" w:bidi="ar-SA"/>
      </w:rPr>
    </w:lvl>
    <w:lvl w:ilvl="4" w:tplc="DA92B768">
      <w:numFmt w:val="bullet"/>
      <w:lvlText w:val="•"/>
      <w:lvlJc w:val="left"/>
      <w:pPr>
        <w:ind w:left="3695" w:hanging="262"/>
      </w:pPr>
      <w:rPr>
        <w:rFonts w:hint="default"/>
        <w:lang w:val="kk-KZ" w:eastAsia="en-US" w:bidi="ar-SA"/>
      </w:rPr>
    </w:lvl>
    <w:lvl w:ilvl="5" w:tplc="9104BCC6">
      <w:numFmt w:val="bullet"/>
      <w:lvlText w:val="•"/>
      <w:lvlJc w:val="left"/>
      <w:pPr>
        <w:ind w:left="4780" w:hanging="262"/>
      </w:pPr>
      <w:rPr>
        <w:rFonts w:hint="default"/>
        <w:lang w:val="kk-KZ" w:eastAsia="en-US" w:bidi="ar-SA"/>
      </w:rPr>
    </w:lvl>
    <w:lvl w:ilvl="6" w:tplc="76CE2648">
      <w:numFmt w:val="bullet"/>
      <w:lvlText w:val="•"/>
      <w:lvlJc w:val="left"/>
      <w:pPr>
        <w:ind w:left="5865" w:hanging="262"/>
      </w:pPr>
      <w:rPr>
        <w:rFonts w:hint="default"/>
        <w:lang w:val="kk-KZ" w:eastAsia="en-US" w:bidi="ar-SA"/>
      </w:rPr>
    </w:lvl>
    <w:lvl w:ilvl="7" w:tplc="E626BF7C">
      <w:numFmt w:val="bullet"/>
      <w:lvlText w:val="•"/>
      <w:lvlJc w:val="left"/>
      <w:pPr>
        <w:ind w:left="6950" w:hanging="262"/>
      </w:pPr>
      <w:rPr>
        <w:rFonts w:hint="default"/>
        <w:lang w:val="kk-KZ" w:eastAsia="en-US" w:bidi="ar-SA"/>
      </w:rPr>
    </w:lvl>
    <w:lvl w:ilvl="8" w:tplc="839A38A0">
      <w:numFmt w:val="bullet"/>
      <w:lvlText w:val="•"/>
      <w:lvlJc w:val="left"/>
      <w:pPr>
        <w:ind w:left="8036" w:hanging="262"/>
      </w:pPr>
      <w:rPr>
        <w:rFonts w:hint="default"/>
        <w:lang w:val="kk-KZ" w:eastAsia="en-US" w:bidi="ar-SA"/>
      </w:rPr>
    </w:lvl>
  </w:abstractNum>
  <w:abstractNum w:abstractNumId="21" w15:restartNumberingAfterBreak="0">
    <w:nsid w:val="56553846"/>
    <w:multiLevelType w:val="hybridMultilevel"/>
    <w:tmpl w:val="48F0A79A"/>
    <w:lvl w:ilvl="0" w:tplc="44F620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B546641"/>
    <w:multiLevelType w:val="hybridMultilevel"/>
    <w:tmpl w:val="518A8018"/>
    <w:lvl w:ilvl="0" w:tplc="9E98D082">
      <w:start w:val="1"/>
      <w:numFmt w:val="lowerRoman"/>
      <w:lvlText w:val="%1)"/>
      <w:lvlJc w:val="left"/>
      <w:pPr>
        <w:ind w:left="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A293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4C1C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5C6A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FEA6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604FF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A26A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C631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DE9F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BFB7718"/>
    <w:multiLevelType w:val="hybridMultilevel"/>
    <w:tmpl w:val="4D148B1E"/>
    <w:lvl w:ilvl="0" w:tplc="44F620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05A3516"/>
    <w:multiLevelType w:val="hybridMultilevel"/>
    <w:tmpl w:val="7FCACD4C"/>
    <w:lvl w:ilvl="0" w:tplc="44F620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7C238AC"/>
    <w:multiLevelType w:val="multilevel"/>
    <w:tmpl w:val="68DC30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6AF8784C"/>
    <w:multiLevelType w:val="hybridMultilevel"/>
    <w:tmpl w:val="A6DCD68A"/>
    <w:lvl w:ilvl="0" w:tplc="44F620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FBD038E"/>
    <w:multiLevelType w:val="hybridMultilevel"/>
    <w:tmpl w:val="21844EC0"/>
    <w:lvl w:ilvl="0" w:tplc="44F620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00B1E5F"/>
    <w:multiLevelType w:val="multilevel"/>
    <w:tmpl w:val="BE16F8A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203939"/>
    <w:multiLevelType w:val="hybridMultilevel"/>
    <w:tmpl w:val="0B181618"/>
    <w:lvl w:ilvl="0" w:tplc="EE2228A0">
      <w:numFmt w:val="bullet"/>
      <w:lvlText w:val="–"/>
      <w:lvlJc w:val="left"/>
      <w:pPr>
        <w:ind w:left="153" w:hanging="2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BEC93D2">
      <w:numFmt w:val="bullet"/>
      <w:lvlText w:val="•"/>
      <w:lvlJc w:val="left"/>
      <w:pPr>
        <w:ind w:left="1164" w:hanging="264"/>
      </w:pPr>
      <w:rPr>
        <w:rFonts w:hint="default"/>
        <w:lang w:val="kk-KZ" w:eastAsia="en-US" w:bidi="ar-SA"/>
      </w:rPr>
    </w:lvl>
    <w:lvl w:ilvl="2" w:tplc="885A58C8">
      <w:numFmt w:val="bullet"/>
      <w:lvlText w:val="•"/>
      <w:lvlJc w:val="left"/>
      <w:pPr>
        <w:ind w:left="2169" w:hanging="264"/>
      </w:pPr>
      <w:rPr>
        <w:rFonts w:hint="default"/>
        <w:lang w:val="kk-KZ" w:eastAsia="en-US" w:bidi="ar-SA"/>
      </w:rPr>
    </w:lvl>
    <w:lvl w:ilvl="3" w:tplc="829C270E">
      <w:numFmt w:val="bullet"/>
      <w:lvlText w:val="•"/>
      <w:lvlJc w:val="left"/>
      <w:pPr>
        <w:ind w:left="3173" w:hanging="264"/>
      </w:pPr>
      <w:rPr>
        <w:rFonts w:hint="default"/>
        <w:lang w:val="kk-KZ" w:eastAsia="en-US" w:bidi="ar-SA"/>
      </w:rPr>
    </w:lvl>
    <w:lvl w:ilvl="4" w:tplc="BED6C4D8">
      <w:numFmt w:val="bullet"/>
      <w:lvlText w:val="•"/>
      <w:lvlJc w:val="left"/>
      <w:pPr>
        <w:ind w:left="4178" w:hanging="264"/>
      </w:pPr>
      <w:rPr>
        <w:rFonts w:hint="default"/>
        <w:lang w:val="kk-KZ" w:eastAsia="en-US" w:bidi="ar-SA"/>
      </w:rPr>
    </w:lvl>
    <w:lvl w:ilvl="5" w:tplc="1E1C7104">
      <w:numFmt w:val="bullet"/>
      <w:lvlText w:val="•"/>
      <w:lvlJc w:val="left"/>
      <w:pPr>
        <w:ind w:left="5183" w:hanging="264"/>
      </w:pPr>
      <w:rPr>
        <w:rFonts w:hint="default"/>
        <w:lang w:val="kk-KZ" w:eastAsia="en-US" w:bidi="ar-SA"/>
      </w:rPr>
    </w:lvl>
    <w:lvl w:ilvl="6" w:tplc="356E3ECE">
      <w:numFmt w:val="bullet"/>
      <w:lvlText w:val="•"/>
      <w:lvlJc w:val="left"/>
      <w:pPr>
        <w:ind w:left="6187" w:hanging="264"/>
      </w:pPr>
      <w:rPr>
        <w:rFonts w:hint="default"/>
        <w:lang w:val="kk-KZ" w:eastAsia="en-US" w:bidi="ar-SA"/>
      </w:rPr>
    </w:lvl>
    <w:lvl w:ilvl="7" w:tplc="E698D8E6">
      <w:numFmt w:val="bullet"/>
      <w:lvlText w:val="•"/>
      <w:lvlJc w:val="left"/>
      <w:pPr>
        <w:ind w:left="7192" w:hanging="264"/>
      </w:pPr>
      <w:rPr>
        <w:rFonts w:hint="default"/>
        <w:lang w:val="kk-KZ" w:eastAsia="en-US" w:bidi="ar-SA"/>
      </w:rPr>
    </w:lvl>
    <w:lvl w:ilvl="8" w:tplc="786E962E">
      <w:numFmt w:val="bullet"/>
      <w:lvlText w:val="•"/>
      <w:lvlJc w:val="left"/>
      <w:pPr>
        <w:ind w:left="8197" w:hanging="264"/>
      </w:pPr>
      <w:rPr>
        <w:rFonts w:hint="default"/>
        <w:lang w:val="kk-KZ" w:eastAsia="en-US" w:bidi="ar-SA"/>
      </w:rPr>
    </w:lvl>
  </w:abstractNum>
  <w:abstractNum w:abstractNumId="30" w15:restartNumberingAfterBreak="0">
    <w:nsid w:val="74967C0B"/>
    <w:multiLevelType w:val="hybridMultilevel"/>
    <w:tmpl w:val="15A829AA"/>
    <w:lvl w:ilvl="0" w:tplc="0A2239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7D1505C"/>
    <w:multiLevelType w:val="hybridMultilevel"/>
    <w:tmpl w:val="3A38D836"/>
    <w:lvl w:ilvl="0" w:tplc="44F620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8580918"/>
    <w:multiLevelType w:val="hybridMultilevel"/>
    <w:tmpl w:val="3AE23E26"/>
    <w:lvl w:ilvl="0" w:tplc="44F620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9E225B0"/>
    <w:multiLevelType w:val="hybridMultilevel"/>
    <w:tmpl w:val="132E3606"/>
    <w:lvl w:ilvl="0" w:tplc="44F620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A9E595D"/>
    <w:multiLevelType w:val="multilevel"/>
    <w:tmpl w:val="822A2D9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3354A6"/>
    <w:multiLevelType w:val="multilevel"/>
    <w:tmpl w:val="67244F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 w16cid:durableId="1422723805">
    <w:abstractNumId w:val="7"/>
  </w:num>
  <w:num w:numId="2" w16cid:durableId="606734073">
    <w:abstractNumId w:val="17"/>
  </w:num>
  <w:num w:numId="3" w16cid:durableId="458112728">
    <w:abstractNumId w:val="4"/>
  </w:num>
  <w:num w:numId="4" w16cid:durableId="97413851">
    <w:abstractNumId w:val="13"/>
  </w:num>
  <w:num w:numId="5" w16cid:durableId="1566064514">
    <w:abstractNumId w:val="22"/>
  </w:num>
  <w:num w:numId="6" w16cid:durableId="1258714553">
    <w:abstractNumId w:val="35"/>
  </w:num>
  <w:num w:numId="7" w16cid:durableId="2071612496">
    <w:abstractNumId w:val="19"/>
  </w:num>
  <w:num w:numId="8" w16cid:durableId="1212182964">
    <w:abstractNumId w:val="20"/>
  </w:num>
  <w:num w:numId="9" w16cid:durableId="615527989">
    <w:abstractNumId w:val="10"/>
  </w:num>
  <w:num w:numId="10" w16cid:durableId="33888270">
    <w:abstractNumId w:val="29"/>
  </w:num>
  <w:num w:numId="11" w16cid:durableId="2145807031">
    <w:abstractNumId w:val="2"/>
  </w:num>
  <w:num w:numId="12" w16cid:durableId="270626707">
    <w:abstractNumId w:val="15"/>
  </w:num>
  <w:num w:numId="13" w16cid:durableId="181171774">
    <w:abstractNumId w:val="1"/>
  </w:num>
  <w:num w:numId="14" w16cid:durableId="1542130700">
    <w:abstractNumId w:val="9"/>
  </w:num>
  <w:num w:numId="15" w16cid:durableId="1734544982">
    <w:abstractNumId w:val="21"/>
  </w:num>
  <w:num w:numId="16" w16cid:durableId="1506624449">
    <w:abstractNumId w:val="11"/>
  </w:num>
  <w:num w:numId="17" w16cid:durableId="1584484402">
    <w:abstractNumId w:val="23"/>
  </w:num>
  <w:num w:numId="18" w16cid:durableId="952829050">
    <w:abstractNumId w:val="33"/>
  </w:num>
  <w:num w:numId="19" w16cid:durableId="1767992196">
    <w:abstractNumId w:val="27"/>
  </w:num>
  <w:num w:numId="20" w16cid:durableId="1161698978">
    <w:abstractNumId w:val="31"/>
  </w:num>
  <w:num w:numId="21" w16cid:durableId="348216091">
    <w:abstractNumId w:val="32"/>
  </w:num>
  <w:num w:numId="22" w16cid:durableId="242956312">
    <w:abstractNumId w:val="3"/>
  </w:num>
  <w:num w:numId="23" w16cid:durableId="1112672786">
    <w:abstractNumId w:val="24"/>
  </w:num>
  <w:num w:numId="24" w16cid:durableId="1306355353">
    <w:abstractNumId w:val="26"/>
  </w:num>
  <w:num w:numId="25" w16cid:durableId="48765536">
    <w:abstractNumId w:val="25"/>
  </w:num>
  <w:num w:numId="26" w16cid:durableId="1644046792">
    <w:abstractNumId w:val="18"/>
  </w:num>
  <w:num w:numId="27" w16cid:durableId="148594183">
    <w:abstractNumId w:val="30"/>
  </w:num>
  <w:num w:numId="28" w16cid:durableId="1232499934">
    <w:abstractNumId w:val="8"/>
  </w:num>
  <w:num w:numId="29" w16cid:durableId="1270890859">
    <w:abstractNumId w:val="28"/>
  </w:num>
  <w:num w:numId="30" w16cid:durableId="1905020805">
    <w:abstractNumId w:val="12"/>
  </w:num>
  <w:num w:numId="31" w16cid:durableId="1444308">
    <w:abstractNumId w:val="34"/>
  </w:num>
  <w:num w:numId="32" w16cid:durableId="1794404214">
    <w:abstractNumId w:val="16"/>
  </w:num>
  <w:num w:numId="33" w16cid:durableId="748772885">
    <w:abstractNumId w:val="0"/>
  </w:num>
  <w:num w:numId="34" w16cid:durableId="202334154">
    <w:abstractNumId w:val="14"/>
  </w:num>
  <w:num w:numId="35" w16cid:durableId="995720734">
    <w:abstractNumId w:val="6"/>
  </w:num>
  <w:num w:numId="36" w16cid:durableId="18523341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0064"/>
    <w:rsid w:val="000037C9"/>
    <w:rsid w:val="00013CC1"/>
    <w:rsid w:val="00015A39"/>
    <w:rsid w:val="000166F1"/>
    <w:rsid w:val="000212ED"/>
    <w:rsid w:val="00025D8B"/>
    <w:rsid w:val="000370A8"/>
    <w:rsid w:val="00051BEB"/>
    <w:rsid w:val="000628A1"/>
    <w:rsid w:val="0006562E"/>
    <w:rsid w:val="00072041"/>
    <w:rsid w:val="00074A38"/>
    <w:rsid w:val="00090FF6"/>
    <w:rsid w:val="00092942"/>
    <w:rsid w:val="000A0FDA"/>
    <w:rsid w:val="000A7458"/>
    <w:rsid w:val="000D201E"/>
    <w:rsid w:val="000E5870"/>
    <w:rsid w:val="000E658B"/>
    <w:rsid w:val="00112952"/>
    <w:rsid w:val="00113458"/>
    <w:rsid w:val="00113D57"/>
    <w:rsid w:val="00124F27"/>
    <w:rsid w:val="00125E92"/>
    <w:rsid w:val="00130064"/>
    <w:rsid w:val="001328A9"/>
    <w:rsid w:val="00140D50"/>
    <w:rsid w:val="00143253"/>
    <w:rsid w:val="001448C3"/>
    <w:rsid w:val="00151B8B"/>
    <w:rsid w:val="001542D8"/>
    <w:rsid w:val="00157216"/>
    <w:rsid w:val="001576F9"/>
    <w:rsid w:val="0016088A"/>
    <w:rsid w:val="00161033"/>
    <w:rsid w:val="00165F8C"/>
    <w:rsid w:val="001752C1"/>
    <w:rsid w:val="001A390C"/>
    <w:rsid w:val="001A54CE"/>
    <w:rsid w:val="001B004F"/>
    <w:rsid w:val="001B6126"/>
    <w:rsid w:val="001C0A38"/>
    <w:rsid w:val="001C0A70"/>
    <w:rsid w:val="001C5231"/>
    <w:rsid w:val="001C7E24"/>
    <w:rsid w:val="001C7E99"/>
    <w:rsid w:val="001E17BC"/>
    <w:rsid w:val="001E2EE3"/>
    <w:rsid w:val="001E48AB"/>
    <w:rsid w:val="001E61BC"/>
    <w:rsid w:val="001F1B49"/>
    <w:rsid w:val="001F3140"/>
    <w:rsid w:val="002023F9"/>
    <w:rsid w:val="00206A60"/>
    <w:rsid w:val="00216A5E"/>
    <w:rsid w:val="00217D9A"/>
    <w:rsid w:val="00243BE1"/>
    <w:rsid w:val="00245246"/>
    <w:rsid w:val="002517D2"/>
    <w:rsid w:val="0025231C"/>
    <w:rsid w:val="002528F5"/>
    <w:rsid w:val="00252B18"/>
    <w:rsid w:val="00253826"/>
    <w:rsid w:val="00254FCC"/>
    <w:rsid w:val="00255223"/>
    <w:rsid w:val="002600C9"/>
    <w:rsid w:val="0026518A"/>
    <w:rsid w:val="002673FB"/>
    <w:rsid w:val="00282E46"/>
    <w:rsid w:val="002834DC"/>
    <w:rsid w:val="0028427A"/>
    <w:rsid w:val="00291B0C"/>
    <w:rsid w:val="002A28B2"/>
    <w:rsid w:val="002B18E0"/>
    <w:rsid w:val="002B1DAE"/>
    <w:rsid w:val="002C2B0A"/>
    <w:rsid w:val="002C393C"/>
    <w:rsid w:val="002C4A11"/>
    <w:rsid w:val="002D0DF7"/>
    <w:rsid w:val="002D32D5"/>
    <w:rsid w:val="002D47F5"/>
    <w:rsid w:val="002F1605"/>
    <w:rsid w:val="002F26B5"/>
    <w:rsid w:val="002F68F7"/>
    <w:rsid w:val="00325E46"/>
    <w:rsid w:val="003262B5"/>
    <w:rsid w:val="00334C73"/>
    <w:rsid w:val="00336FB5"/>
    <w:rsid w:val="00343756"/>
    <w:rsid w:val="0035514E"/>
    <w:rsid w:val="00355296"/>
    <w:rsid w:val="00361530"/>
    <w:rsid w:val="00363EC8"/>
    <w:rsid w:val="0036564B"/>
    <w:rsid w:val="00371E4D"/>
    <w:rsid w:val="00372F29"/>
    <w:rsid w:val="003766FB"/>
    <w:rsid w:val="00385331"/>
    <w:rsid w:val="003900C2"/>
    <w:rsid w:val="00395890"/>
    <w:rsid w:val="003A5778"/>
    <w:rsid w:val="003A5B5A"/>
    <w:rsid w:val="003A66B1"/>
    <w:rsid w:val="003B35CC"/>
    <w:rsid w:val="003B6AC7"/>
    <w:rsid w:val="003B6FE5"/>
    <w:rsid w:val="003C1D77"/>
    <w:rsid w:val="003C1EE1"/>
    <w:rsid w:val="003D178A"/>
    <w:rsid w:val="003D4ACB"/>
    <w:rsid w:val="003D53DC"/>
    <w:rsid w:val="003D53FF"/>
    <w:rsid w:val="003E342C"/>
    <w:rsid w:val="003E5103"/>
    <w:rsid w:val="00400433"/>
    <w:rsid w:val="00406377"/>
    <w:rsid w:val="004101BB"/>
    <w:rsid w:val="00423642"/>
    <w:rsid w:val="0042623E"/>
    <w:rsid w:val="0044662B"/>
    <w:rsid w:val="00452138"/>
    <w:rsid w:val="004601D4"/>
    <w:rsid w:val="00465B06"/>
    <w:rsid w:val="00466FD3"/>
    <w:rsid w:val="004707EA"/>
    <w:rsid w:val="00470BED"/>
    <w:rsid w:val="00475D80"/>
    <w:rsid w:val="004778DF"/>
    <w:rsid w:val="0049032D"/>
    <w:rsid w:val="004917DA"/>
    <w:rsid w:val="004A78FC"/>
    <w:rsid w:val="004D27FA"/>
    <w:rsid w:val="004D6D87"/>
    <w:rsid w:val="004D7DF6"/>
    <w:rsid w:val="004E4DDD"/>
    <w:rsid w:val="0050350E"/>
    <w:rsid w:val="00505589"/>
    <w:rsid w:val="00505F8E"/>
    <w:rsid w:val="00511C16"/>
    <w:rsid w:val="00511F3E"/>
    <w:rsid w:val="0051411C"/>
    <w:rsid w:val="00515696"/>
    <w:rsid w:val="00525AF7"/>
    <w:rsid w:val="00526A6C"/>
    <w:rsid w:val="00527258"/>
    <w:rsid w:val="00532EBD"/>
    <w:rsid w:val="00536CB9"/>
    <w:rsid w:val="0054126F"/>
    <w:rsid w:val="005451F2"/>
    <w:rsid w:val="00550D6B"/>
    <w:rsid w:val="00556116"/>
    <w:rsid w:val="00560176"/>
    <w:rsid w:val="00562728"/>
    <w:rsid w:val="0056745B"/>
    <w:rsid w:val="005674FA"/>
    <w:rsid w:val="005732BB"/>
    <w:rsid w:val="005821F5"/>
    <w:rsid w:val="00584CFA"/>
    <w:rsid w:val="0058777E"/>
    <w:rsid w:val="0059656A"/>
    <w:rsid w:val="005A1D35"/>
    <w:rsid w:val="005A27F0"/>
    <w:rsid w:val="005A2BB6"/>
    <w:rsid w:val="005A384F"/>
    <w:rsid w:val="005B1152"/>
    <w:rsid w:val="005B3B85"/>
    <w:rsid w:val="005B6526"/>
    <w:rsid w:val="005C2D30"/>
    <w:rsid w:val="005C4F78"/>
    <w:rsid w:val="005C5589"/>
    <w:rsid w:val="005E1C7A"/>
    <w:rsid w:val="005F187D"/>
    <w:rsid w:val="005F2F20"/>
    <w:rsid w:val="006013AB"/>
    <w:rsid w:val="0060308E"/>
    <w:rsid w:val="00612D61"/>
    <w:rsid w:val="00613A69"/>
    <w:rsid w:val="0061427B"/>
    <w:rsid w:val="00616B3B"/>
    <w:rsid w:val="00617C82"/>
    <w:rsid w:val="00626703"/>
    <w:rsid w:val="006336F3"/>
    <w:rsid w:val="006360DD"/>
    <w:rsid w:val="006404F9"/>
    <w:rsid w:val="006438ED"/>
    <w:rsid w:val="006450AE"/>
    <w:rsid w:val="006505DD"/>
    <w:rsid w:val="006671BA"/>
    <w:rsid w:val="00667773"/>
    <w:rsid w:val="00667BD8"/>
    <w:rsid w:val="006722F9"/>
    <w:rsid w:val="00677ED7"/>
    <w:rsid w:val="00681F8A"/>
    <w:rsid w:val="006827AC"/>
    <w:rsid w:val="00682835"/>
    <w:rsid w:val="00684006"/>
    <w:rsid w:val="006A272E"/>
    <w:rsid w:val="006A51FF"/>
    <w:rsid w:val="006B060E"/>
    <w:rsid w:val="006B23DE"/>
    <w:rsid w:val="006B70FA"/>
    <w:rsid w:val="006C2FEF"/>
    <w:rsid w:val="006C42D7"/>
    <w:rsid w:val="006D256E"/>
    <w:rsid w:val="006D3238"/>
    <w:rsid w:val="006D6BCF"/>
    <w:rsid w:val="006E0A49"/>
    <w:rsid w:val="006E4316"/>
    <w:rsid w:val="006E4387"/>
    <w:rsid w:val="006F34C8"/>
    <w:rsid w:val="00700675"/>
    <w:rsid w:val="007011A0"/>
    <w:rsid w:val="007031ED"/>
    <w:rsid w:val="00703B6E"/>
    <w:rsid w:val="007063DF"/>
    <w:rsid w:val="00706909"/>
    <w:rsid w:val="00721E80"/>
    <w:rsid w:val="00726FE9"/>
    <w:rsid w:val="00732D34"/>
    <w:rsid w:val="0073329D"/>
    <w:rsid w:val="00740FA3"/>
    <w:rsid w:val="007472B5"/>
    <w:rsid w:val="00747E21"/>
    <w:rsid w:val="00750C25"/>
    <w:rsid w:val="0075253A"/>
    <w:rsid w:val="00753651"/>
    <w:rsid w:val="00755248"/>
    <w:rsid w:val="007637C3"/>
    <w:rsid w:val="007771BA"/>
    <w:rsid w:val="00782707"/>
    <w:rsid w:val="00783944"/>
    <w:rsid w:val="00794FC2"/>
    <w:rsid w:val="007962E4"/>
    <w:rsid w:val="007A0C14"/>
    <w:rsid w:val="007A32BE"/>
    <w:rsid w:val="007B1619"/>
    <w:rsid w:val="007C33A2"/>
    <w:rsid w:val="007C3C34"/>
    <w:rsid w:val="007C421A"/>
    <w:rsid w:val="007D2C26"/>
    <w:rsid w:val="007D6505"/>
    <w:rsid w:val="007D68D0"/>
    <w:rsid w:val="007E5498"/>
    <w:rsid w:val="007F32FF"/>
    <w:rsid w:val="00802CC9"/>
    <w:rsid w:val="0080453A"/>
    <w:rsid w:val="00804A11"/>
    <w:rsid w:val="008056D5"/>
    <w:rsid w:val="008076E3"/>
    <w:rsid w:val="0081128F"/>
    <w:rsid w:val="0081421A"/>
    <w:rsid w:val="008225D5"/>
    <w:rsid w:val="00825722"/>
    <w:rsid w:val="00833BF0"/>
    <w:rsid w:val="0084504B"/>
    <w:rsid w:val="008507F7"/>
    <w:rsid w:val="008531B0"/>
    <w:rsid w:val="00860575"/>
    <w:rsid w:val="00866592"/>
    <w:rsid w:val="00867B6F"/>
    <w:rsid w:val="008830B9"/>
    <w:rsid w:val="0088425E"/>
    <w:rsid w:val="00885C8F"/>
    <w:rsid w:val="0089687D"/>
    <w:rsid w:val="008976D4"/>
    <w:rsid w:val="008A1704"/>
    <w:rsid w:val="008A3546"/>
    <w:rsid w:val="008A4D23"/>
    <w:rsid w:val="008B7698"/>
    <w:rsid w:val="008B7893"/>
    <w:rsid w:val="008C703D"/>
    <w:rsid w:val="008C7058"/>
    <w:rsid w:val="008D05E5"/>
    <w:rsid w:val="008D1289"/>
    <w:rsid w:val="008E7D59"/>
    <w:rsid w:val="008F0D9D"/>
    <w:rsid w:val="008F1F6B"/>
    <w:rsid w:val="0090145A"/>
    <w:rsid w:val="00903DAF"/>
    <w:rsid w:val="00915154"/>
    <w:rsid w:val="00920CB1"/>
    <w:rsid w:val="00923AE6"/>
    <w:rsid w:val="00925E17"/>
    <w:rsid w:val="009301C7"/>
    <w:rsid w:val="00932DB1"/>
    <w:rsid w:val="009330BC"/>
    <w:rsid w:val="00933743"/>
    <w:rsid w:val="00934E47"/>
    <w:rsid w:val="00943566"/>
    <w:rsid w:val="00945137"/>
    <w:rsid w:val="009521AE"/>
    <w:rsid w:val="00965A5E"/>
    <w:rsid w:val="009661C7"/>
    <w:rsid w:val="00973CC0"/>
    <w:rsid w:val="00974C3D"/>
    <w:rsid w:val="009771CC"/>
    <w:rsid w:val="009908EE"/>
    <w:rsid w:val="009A1ACC"/>
    <w:rsid w:val="009A4969"/>
    <w:rsid w:val="009B2059"/>
    <w:rsid w:val="009B71FF"/>
    <w:rsid w:val="009E1F8D"/>
    <w:rsid w:val="009E2764"/>
    <w:rsid w:val="009F2863"/>
    <w:rsid w:val="00A017D0"/>
    <w:rsid w:val="00A245BC"/>
    <w:rsid w:val="00A26974"/>
    <w:rsid w:val="00A30F7A"/>
    <w:rsid w:val="00A34085"/>
    <w:rsid w:val="00A416CA"/>
    <w:rsid w:val="00A41C46"/>
    <w:rsid w:val="00A461DD"/>
    <w:rsid w:val="00A51EB8"/>
    <w:rsid w:val="00A6272E"/>
    <w:rsid w:val="00A73159"/>
    <w:rsid w:val="00A757E0"/>
    <w:rsid w:val="00A90F3D"/>
    <w:rsid w:val="00A9222C"/>
    <w:rsid w:val="00A92879"/>
    <w:rsid w:val="00AA2FC0"/>
    <w:rsid w:val="00AA56AD"/>
    <w:rsid w:val="00AB3143"/>
    <w:rsid w:val="00AB5DA4"/>
    <w:rsid w:val="00AB6923"/>
    <w:rsid w:val="00AB7142"/>
    <w:rsid w:val="00AC52B5"/>
    <w:rsid w:val="00AD0ADD"/>
    <w:rsid w:val="00AD135F"/>
    <w:rsid w:val="00AD3063"/>
    <w:rsid w:val="00AD7473"/>
    <w:rsid w:val="00AE2576"/>
    <w:rsid w:val="00AE68CE"/>
    <w:rsid w:val="00AF2380"/>
    <w:rsid w:val="00AF419F"/>
    <w:rsid w:val="00AF4AC5"/>
    <w:rsid w:val="00B013C8"/>
    <w:rsid w:val="00B02E5B"/>
    <w:rsid w:val="00B17A17"/>
    <w:rsid w:val="00B20BD9"/>
    <w:rsid w:val="00B23059"/>
    <w:rsid w:val="00B24BB0"/>
    <w:rsid w:val="00B24E32"/>
    <w:rsid w:val="00B257F0"/>
    <w:rsid w:val="00B26777"/>
    <w:rsid w:val="00B32A87"/>
    <w:rsid w:val="00B467A1"/>
    <w:rsid w:val="00B50CEA"/>
    <w:rsid w:val="00B560B4"/>
    <w:rsid w:val="00B734AD"/>
    <w:rsid w:val="00B7490E"/>
    <w:rsid w:val="00B7774F"/>
    <w:rsid w:val="00B81CF7"/>
    <w:rsid w:val="00B85331"/>
    <w:rsid w:val="00B85632"/>
    <w:rsid w:val="00B86B8C"/>
    <w:rsid w:val="00B90895"/>
    <w:rsid w:val="00B96467"/>
    <w:rsid w:val="00BA43E3"/>
    <w:rsid w:val="00BA7DE0"/>
    <w:rsid w:val="00BB6912"/>
    <w:rsid w:val="00BC0639"/>
    <w:rsid w:val="00BC3EF5"/>
    <w:rsid w:val="00BC5027"/>
    <w:rsid w:val="00BE01E2"/>
    <w:rsid w:val="00BE0666"/>
    <w:rsid w:val="00BE26DE"/>
    <w:rsid w:val="00BE3A8A"/>
    <w:rsid w:val="00BE576D"/>
    <w:rsid w:val="00BE5962"/>
    <w:rsid w:val="00BF67A1"/>
    <w:rsid w:val="00C00B9B"/>
    <w:rsid w:val="00C0145C"/>
    <w:rsid w:val="00C13255"/>
    <w:rsid w:val="00C314D6"/>
    <w:rsid w:val="00C32459"/>
    <w:rsid w:val="00C3556D"/>
    <w:rsid w:val="00C41A1C"/>
    <w:rsid w:val="00C41B55"/>
    <w:rsid w:val="00C507CD"/>
    <w:rsid w:val="00C70CE7"/>
    <w:rsid w:val="00C71D6E"/>
    <w:rsid w:val="00C84241"/>
    <w:rsid w:val="00C8619C"/>
    <w:rsid w:val="00C90773"/>
    <w:rsid w:val="00CA0180"/>
    <w:rsid w:val="00CA67FC"/>
    <w:rsid w:val="00CB0905"/>
    <w:rsid w:val="00CB56C3"/>
    <w:rsid w:val="00CB6005"/>
    <w:rsid w:val="00CC6FFF"/>
    <w:rsid w:val="00CD3D01"/>
    <w:rsid w:val="00CD60B7"/>
    <w:rsid w:val="00CE5718"/>
    <w:rsid w:val="00CE6556"/>
    <w:rsid w:val="00CF29F5"/>
    <w:rsid w:val="00D00840"/>
    <w:rsid w:val="00D020D2"/>
    <w:rsid w:val="00D02F93"/>
    <w:rsid w:val="00D0602F"/>
    <w:rsid w:val="00D14A78"/>
    <w:rsid w:val="00D22864"/>
    <w:rsid w:val="00D2364B"/>
    <w:rsid w:val="00D23A67"/>
    <w:rsid w:val="00D32E69"/>
    <w:rsid w:val="00D35766"/>
    <w:rsid w:val="00D46584"/>
    <w:rsid w:val="00D5139B"/>
    <w:rsid w:val="00D63A4A"/>
    <w:rsid w:val="00D65512"/>
    <w:rsid w:val="00D66956"/>
    <w:rsid w:val="00D83FA5"/>
    <w:rsid w:val="00D9092E"/>
    <w:rsid w:val="00D92A48"/>
    <w:rsid w:val="00D92D3A"/>
    <w:rsid w:val="00DA33A2"/>
    <w:rsid w:val="00DB12B4"/>
    <w:rsid w:val="00DB1632"/>
    <w:rsid w:val="00DB1DAD"/>
    <w:rsid w:val="00DC032F"/>
    <w:rsid w:val="00DD02D3"/>
    <w:rsid w:val="00DD1BDA"/>
    <w:rsid w:val="00DD5369"/>
    <w:rsid w:val="00DD59C2"/>
    <w:rsid w:val="00DD7C48"/>
    <w:rsid w:val="00DE1182"/>
    <w:rsid w:val="00DE2ADD"/>
    <w:rsid w:val="00DE5B10"/>
    <w:rsid w:val="00DE6954"/>
    <w:rsid w:val="00DF2F52"/>
    <w:rsid w:val="00DF3CE3"/>
    <w:rsid w:val="00DF657F"/>
    <w:rsid w:val="00E02093"/>
    <w:rsid w:val="00E027DD"/>
    <w:rsid w:val="00E0295E"/>
    <w:rsid w:val="00E02DC8"/>
    <w:rsid w:val="00E14A21"/>
    <w:rsid w:val="00E27D22"/>
    <w:rsid w:val="00E35C95"/>
    <w:rsid w:val="00E40D3B"/>
    <w:rsid w:val="00E462D8"/>
    <w:rsid w:val="00E52828"/>
    <w:rsid w:val="00E615BB"/>
    <w:rsid w:val="00E67D3C"/>
    <w:rsid w:val="00E72596"/>
    <w:rsid w:val="00E802EE"/>
    <w:rsid w:val="00E8623B"/>
    <w:rsid w:val="00E96BE7"/>
    <w:rsid w:val="00EA39D2"/>
    <w:rsid w:val="00EA4633"/>
    <w:rsid w:val="00EA5955"/>
    <w:rsid w:val="00EA6901"/>
    <w:rsid w:val="00EA71A0"/>
    <w:rsid w:val="00EB037A"/>
    <w:rsid w:val="00EB0E7B"/>
    <w:rsid w:val="00EB50DC"/>
    <w:rsid w:val="00EB5E10"/>
    <w:rsid w:val="00EB62EB"/>
    <w:rsid w:val="00ED08DF"/>
    <w:rsid w:val="00ED1325"/>
    <w:rsid w:val="00ED5672"/>
    <w:rsid w:val="00EE64BF"/>
    <w:rsid w:val="00EE7B41"/>
    <w:rsid w:val="00EF1548"/>
    <w:rsid w:val="00EF7235"/>
    <w:rsid w:val="00F07B7E"/>
    <w:rsid w:val="00F11B71"/>
    <w:rsid w:val="00F13AD3"/>
    <w:rsid w:val="00F153BB"/>
    <w:rsid w:val="00F16206"/>
    <w:rsid w:val="00F245BD"/>
    <w:rsid w:val="00F27ABE"/>
    <w:rsid w:val="00F30AD7"/>
    <w:rsid w:val="00F427A0"/>
    <w:rsid w:val="00F5205D"/>
    <w:rsid w:val="00F56D47"/>
    <w:rsid w:val="00F629F2"/>
    <w:rsid w:val="00F62F35"/>
    <w:rsid w:val="00F64780"/>
    <w:rsid w:val="00F66822"/>
    <w:rsid w:val="00F7067F"/>
    <w:rsid w:val="00F70A42"/>
    <w:rsid w:val="00F81BD5"/>
    <w:rsid w:val="00F82270"/>
    <w:rsid w:val="00F97228"/>
    <w:rsid w:val="00FA4F2F"/>
    <w:rsid w:val="00FA6480"/>
    <w:rsid w:val="00FB42B5"/>
    <w:rsid w:val="00FB5782"/>
    <w:rsid w:val="00FC1DAD"/>
    <w:rsid w:val="00FC6136"/>
    <w:rsid w:val="00FC73A4"/>
    <w:rsid w:val="00FD324A"/>
    <w:rsid w:val="00FD493A"/>
    <w:rsid w:val="00FD5DB6"/>
    <w:rsid w:val="00FD71BA"/>
    <w:rsid w:val="00FE1016"/>
    <w:rsid w:val="00FF1CD8"/>
    <w:rsid w:val="00FF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0A8B98"/>
  <w15:docId w15:val="{52FC0555-DBDA-4BAD-8935-7D85AD919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5962"/>
    <w:pPr>
      <w:spacing w:after="121" w:line="271" w:lineRule="auto"/>
      <w:ind w:left="10" w:right="3" w:hanging="10"/>
      <w:jc w:val="both"/>
    </w:pPr>
  </w:style>
  <w:style w:type="paragraph" w:styleId="1">
    <w:name w:val="heading 1"/>
    <w:next w:val="a"/>
    <w:link w:val="10"/>
    <w:uiPriority w:val="9"/>
    <w:unhideWhenUsed/>
    <w:qFormat/>
    <w:rsid w:val="00536CB9"/>
    <w:pPr>
      <w:keepNext/>
      <w:keepLines/>
      <w:spacing w:after="138"/>
      <w:ind w:left="10" w:right="8" w:hanging="10"/>
      <w:jc w:val="center"/>
      <w:outlineLvl w:val="0"/>
    </w:pPr>
    <w:rPr>
      <w:rFonts w:eastAsia="Times New Roman"/>
      <w:b/>
      <w:color w:val="000000"/>
      <w:sz w:val="24"/>
      <w:lang w:val="en-US"/>
    </w:rPr>
  </w:style>
  <w:style w:type="paragraph" w:styleId="2">
    <w:name w:val="heading 2"/>
    <w:next w:val="a"/>
    <w:link w:val="20"/>
    <w:uiPriority w:val="9"/>
    <w:unhideWhenUsed/>
    <w:qFormat/>
    <w:rsid w:val="00536CB9"/>
    <w:pPr>
      <w:keepNext/>
      <w:keepLines/>
      <w:spacing w:after="182"/>
      <w:ind w:left="10" w:right="8" w:hanging="10"/>
      <w:outlineLvl w:val="1"/>
    </w:pPr>
    <w:rPr>
      <w:rFonts w:eastAsia="Times New Roman"/>
      <w:b/>
      <w:color w:val="000000"/>
      <w:sz w:val="24"/>
      <w:lang w:val="en-US"/>
    </w:rPr>
  </w:style>
  <w:style w:type="paragraph" w:styleId="3">
    <w:name w:val="heading 3"/>
    <w:next w:val="a"/>
    <w:link w:val="30"/>
    <w:uiPriority w:val="9"/>
    <w:unhideWhenUsed/>
    <w:qFormat/>
    <w:rsid w:val="00536CB9"/>
    <w:pPr>
      <w:keepNext/>
      <w:keepLines/>
      <w:spacing w:after="182"/>
      <w:ind w:left="10" w:right="8" w:hanging="10"/>
      <w:outlineLvl w:val="2"/>
    </w:pPr>
    <w:rPr>
      <w:rFonts w:eastAsia="Times New Roman"/>
      <w:b/>
      <w:color w:val="000000"/>
      <w:sz w:val="24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3EC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6CB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36CB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36CB9"/>
    <w:rPr>
      <w:rFonts w:ascii="Times New Roman" w:eastAsia="Times New Roman" w:hAnsi="Times New Roman" w:cs="Times New Roman"/>
      <w:b/>
      <w:color w:val="000000"/>
      <w:sz w:val="24"/>
      <w:lang w:val="en-US"/>
    </w:rPr>
  </w:style>
  <w:style w:type="paragraph" w:customStyle="1" w:styleId="TableParagraph">
    <w:name w:val="Table Paragraph"/>
    <w:basedOn w:val="a"/>
    <w:uiPriority w:val="1"/>
    <w:qFormat/>
    <w:rsid w:val="00536CB9"/>
    <w:pPr>
      <w:widowControl w:val="0"/>
      <w:autoSpaceDE w:val="0"/>
      <w:autoSpaceDN w:val="0"/>
      <w:spacing w:after="0" w:line="240" w:lineRule="auto"/>
      <w:ind w:left="0" w:right="0" w:firstLine="0"/>
      <w:jc w:val="center"/>
    </w:pPr>
  </w:style>
  <w:style w:type="paragraph" w:customStyle="1" w:styleId="CM15">
    <w:name w:val="CM15"/>
    <w:basedOn w:val="a"/>
    <w:next w:val="a"/>
    <w:uiPriority w:val="99"/>
    <w:rsid w:val="00536CB9"/>
    <w:pPr>
      <w:widowControl w:val="0"/>
      <w:autoSpaceDE w:val="0"/>
      <w:autoSpaceDN w:val="0"/>
      <w:adjustRightInd w:val="0"/>
      <w:spacing w:after="323" w:line="240" w:lineRule="auto"/>
      <w:ind w:left="0" w:right="0" w:firstLine="0"/>
      <w:jc w:val="left"/>
    </w:pPr>
    <w:rPr>
      <w:szCs w:val="24"/>
      <w:lang w:eastAsia="ru-RU"/>
    </w:rPr>
  </w:style>
  <w:style w:type="paragraph" w:customStyle="1" w:styleId="Style14">
    <w:name w:val="Style14"/>
    <w:basedOn w:val="a"/>
    <w:uiPriority w:val="99"/>
    <w:rsid w:val="00536CB9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Arial Unicode MS" w:hAnsi="Calibri" w:cs="Arial Unicode MS"/>
      <w:szCs w:val="24"/>
      <w:lang w:eastAsia="ru-RU"/>
    </w:rPr>
  </w:style>
  <w:style w:type="character" w:customStyle="1" w:styleId="FontStyle51">
    <w:name w:val="Font Style51"/>
    <w:uiPriority w:val="99"/>
    <w:rsid w:val="00536CB9"/>
    <w:rPr>
      <w:rFonts w:ascii="Arial Unicode MS" w:eastAsia="Times New Roman"/>
      <w:b/>
      <w:color w:val="000000"/>
      <w:sz w:val="28"/>
    </w:rPr>
  </w:style>
  <w:style w:type="paragraph" w:customStyle="1" w:styleId="Style16">
    <w:name w:val="Style16"/>
    <w:basedOn w:val="a"/>
    <w:uiPriority w:val="99"/>
    <w:rsid w:val="00536CB9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rFonts w:ascii="Arial" w:hAnsi="Arial" w:cs="Arial"/>
      <w:szCs w:val="24"/>
      <w:lang w:eastAsia="ru-RU"/>
    </w:rPr>
  </w:style>
  <w:style w:type="character" w:customStyle="1" w:styleId="FontStyle59">
    <w:name w:val="Font Style59"/>
    <w:uiPriority w:val="99"/>
    <w:rsid w:val="00536CB9"/>
    <w:rPr>
      <w:rFonts w:ascii="Arial" w:hAnsi="Arial"/>
      <w:b/>
      <w:color w:val="000000"/>
      <w:sz w:val="26"/>
    </w:rPr>
  </w:style>
  <w:style w:type="character" w:customStyle="1" w:styleId="FontStyle74">
    <w:name w:val="Font Style74"/>
    <w:rsid w:val="00536CB9"/>
    <w:rPr>
      <w:rFonts w:ascii="Arial Unicode MS" w:eastAsia="Times New Roman"/>
      <w:color w:val="000000"/>
      <w:sz w:val="18"/>
    </w:rPr>
  </w:style>
  <w:style w:type="paragraph" w:styleId="a3">
    <w:name w:val="header"/>
    <w:basedOn w:val="a"/>
    <w:link w:val="a4"/>
    <w:uiPriority w:val="99"/>
    <w:unhideWhenUsed/>
    <w:rsid w:val="00536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6CB9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a5">
    <w:name w:val="footer"/>
    <w:basedOn w:val="a"/>
    <w:link w:val="a6"/>
    <w:uiPriority w:val="99"/>
    <w:unhideWhenUsed/>
    <w:rsid w:val="00536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6CB9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a7">
    <w:name w:val="Normal (Web)"/>
    <w:basedOn w:val="a"/>
    <w:uiPriority w:val="99"/>
    <w:semiHidden/>
    <w:unhideWhenUsed/>
    <w:rsid w:val="00536CB9"/>
    <w:pPr>
      <w:spacing w:before="100" w:beforeAutospacing="1" w:after="100" w:afterAutospacing="1" w:line="240" w:lineRule="auto"/>
      <w:ind w:left="0" w:right="0" w:firstLine="0"/>
      <w:jc w:val="left"/>
    </w:pPr>
    <w:rPr>
      <w:szCs w:val="24"/>
      <w:lang w:eastAsia="ru-RU"/>
    </w:rPr>
  </w:style>
  <w:style w:type="paragraph" w:styleId="a8">
    <w:name w:val="List Paragraph"/>
    <w:basedOn w:val="a"/>
    <w:uiPriority w:val="34"/>
    <w:qFormat/>
    <w:rsid w:val="003D53DC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49032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next w:val="a9"/>
    <w:uiPriority w:val="39"/>
    <w:rsid w:val="008C7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8C70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9151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5154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9"/>
    <w:uiPriority w:val="39"/>
    <w:rsid w:val="00465B06"/>
    <w:pPr>
      <w:spacing w:after="0" w:line="240" w:lineRule="auto"/>
    </w:pPr>
    <w:rPr>
      <w:rFonts w:ascii="Calibri" w:hAnsi="Calibri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DD1BDA"/>
    <w:rPr>
      <w:color w:val="666666"/>
    </w:rPr>
  </w:style>
  <w:style w:type="paragraph" w:styleId="ad">
    <w:name w:val="Body Text"/>
    <w:basedOn w:val="a"/>
    <w:link w:val="ae"/>
    <w:uiPriority w:val="1"/>
    <w:qFormat/>
    <w:rsid w:val="00113458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sz w:val="20"/>
      <w:szCs w:val="20"/>
    </w:rPr>
  </w:style>
  <w:style w:type="character" w:customStyle="1" w:styleId="ae">
    <w:name w:val="Основной текст Знак"/>
    <w:basedOn w:val="a0"/>
    <w:link w:val="ad"/>
    <w:uiPriority w:val="1"/>
    <w:rsid w:val="00113458"/>
    <w:rPr>
      <w:rFonts w:ascii="Microsoft Sans Serif" w:eastAsia="Microsoft Sans Serif" w:hAnsi="Microsoft Sans Serif" w:cs="Microsoft Sans Serif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63EC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0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29CF4-5F68-4EE0-9A74-334473C40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7553</TotalTime>
  <Pages>21</Pages>
  <Words>5293</Words>
  <Characters>30173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</dc:creator>
  <cp:keywords/>
  <dc:description/>
  <cp:lastModifiedBy>Ainagul Turumbayeva</cp:lastModifiedBy>
  <cp:revision>242</cp:revision>
  <dcterms:created xsi:type="dcterms:W3CDTF">2023-06-06T11:56:00Z</dcterms:created>
  <dcterms:modified xsi:type="dcterms:W3CDTF">2026-02-26T07:09:00Z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4948571d4e0680cf619f0285a560f595a8ed24f2e169571ea441b45e1edb83d1</vt:lpwstr>
  </property>
</Properties>
</file>